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C93" w:rsidRDefault="00662C93" w:rsidP="00662C93">
      <w:pPr>
        <w:pStyle w:val="Paragraphedeliste"/>
        <w:numPr>
          <w:ilvl w:val="0"/>
          <w:numId w:val="8"/>
        </w:numPr>
        <w:spacing w:after="200" w:line="276" w:lineRule="auto"/>
      </w:pPr>
      <w:r>
        <w:t>Tickets ouverts :</w:t>
      </w:r>
    </w:p>
    <w:tbl>
      <w:tblPr>
        <w:tblW w:w="100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2"/>
        <w:gridCol w:w="3091"/>
        <w:gridCol w:w="1134"/>
        <w:gridCol w:w="963"/>
        <w:gridCol w:w="1191"/>
      </w:tblGrid>
      <w:tr w:rsidR="00662C93" w:rsidTr="00614BE1">
        <w:trPr>
          <w:trHeight w:val="600"/>
        </w:trPr>
        <w:tc>
          <w:tcPr>
            <w:tcW w:w="3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2C93" w:rsidRDefault="00662C93" w:rsidP="00614BE1">
            <w:pPr>
              <w:rPr>
                <w:color w:val="000000"/>
              </w:rPr>
            </w:pPr>
            <w:r>
              <w:rPr>
                <w:color w:val="000000"/>
              </w:rPr>
              <w:t>Description (</w:t>
            </w:r>
            <w:proofErr w:type="spellStart"/>
            <w:r>
              <w:rPr>
                <w:color w:val="000000"/>
              </w:rPr>
              <w:t>cfr</w:t>
            </w:r>
            <w:proofErr w:type="spellEnd"/>
            <w:r>
              <w:rPr>
                <w:color w:val="000000"/>
              </w:rPr>
              <w:t xml:space="preserve"> document TODO pour contexte complet)</w:t>
            </w:r>
          </w:p>
        </w:tc>
        <w:tc>
          <w:tcPr>
            <w:tcW w:w="3091" w:type="dxa"/>
            <w:tcBorders>
              <w:top w:val="single" w:sz="8" w:space="0" w:color="auto"/>
              <w:left w:val="nil"/>
              <w:bottom w:val="single" w:sz="8" w:space="0" w:color="auto"/>
              <w:right w:val="dashed" w:sz="8" w:space="0" w:color="auto"/>
            </w:tcBorders>
            <w:shd w:val="clear" w:color="auto" w:fill="F2F2F2"/>
            <w:vAlign w:val="bottom"/>
            <w:hideMark/>
          </w:tcPr>
          <w:p w:rsidR="00662C93" w:rsidRDefault="00662C93" w:rsidP="00614BE1">
            <w:pPr>
              <w:rPr>
                <w:color w:val="000000"/>
              </w:rPr>
            </w:pPr>
            <w:r>
              <w:rPr>
                <w:color w:val="000000"/>
              </w:rPr>
              <w:t>État actuelle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  <w:hideMark/>
          </w:tcPr>
          <w:p w:rsidR="00662C93" w:rsidRDefault="00662C93" w:rsidP="00614BE1">
            <w:pPr>
              <w:rPr>
                <w:color w:val="000000"/>
              </w:rPr>
            </w:pPr>
            <w:r>
              <w:rPr>
                <w:color w:val="000000"/>
              </w:rPr>
              <w:t>Date butoir</w:t>
            </w:r>
          </w:p>
        </w:tc>
        <w:tc>
          <w:tcPr>
            <w:tcW w:w="9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  <w:hideMark/>
          </w:tcPr>
          <w:p w:rsidR="00662C93" w:rsidRDefault="00662C93" w:rsidP="00614BE1">
            <w:pPr>
              <w:rPr>
                <w:color w:val="000000"/>
              </w:rPr>
            </w:pPr>
            <w:r>
              <w:rPr>
                <w:color w:val="000000"/>
              </w:rPr>
              <w:t>ticket Escaux</w:t>
            </w:r>
          </w:p>
        </w:tc>
        <w:tc>
          <w:tcPr>
            <w:tcW w:w="1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2C93" w:rsidRDefault="00662C93" w:rsidP="00614BE1">
            <w:pPr>
              <w:rPr>
                <w:color w:val="000000"/>
              </w:rPr>
            </w:pPr>
            <w:r>
              <w:rPr>
                <w:color w:val="000000"/>
              </w:rPr>
              <w:t>Priorité (0 =plus grande)</w:t>
            </w:r>
          </w:p>
        </w:tc>
      </w:tr>
      <w:tr w:rsidR="00662C93" w:rsidTr="00614BE1">
        <w:trPr>
          <w:trHeight w:val="300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dash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2C93" w:rsidRDefault="00662C93" w:rsidP="00614BE1">
            <w:pPr>
              <w:rPr>
                <w:color w:val="000000"/>
              </w:rPr>
            </w:pPr>
            <w:r>
              <w:rPr>
                <w:color w:val="000000"/>
              </w:rPr>
              <w:t xml:space="preserve">Basculer FAX  PSTN vers </w:t>
            </w:r>
            <w:proofErr w:type="spellStart"/>
            <w:r>
              <w:rPr>
                <w:color w:val="000000"/>
              </w:rPr>
              <w:t>VoIP</w:t>
            </w:r>
            <w:proofErr w:type="spellEnd"/>
            <w:r>
              <w:rPr>
                <w:color w:val="000000"/>
              </w:rPr>
              <w:t xml:space="preserve"> (à vérifier) car ligne PSTN disponible seulement jusqu’au 31/12/2017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8" w:space="0" w:color="auto"/>
              <w:right w:val="dashed" w:sz="8" w:space="0" w:color="auto"/>
            </w:tcBorders>
            <w:vAlign w:val="bottom"/>
            <w:hideMark/>
          </w:tcPr>
          <w:p w:rsidR="00662C93" w:rsidRDefault="00662C93" w:rsidP="00614BE1">
            <w:pPr>
              <w:rPr>
                <w:color w:val="000000"/>
              </w:rPr>
            </w:pPr>
            <w:r>
              <w:rPr>
                <w:color w:val="000000"/>
              </w:rPr>
              <w:t xml:space="preserve">Demandées depuis 1 mois, mais </w:t>
            </w:r>
            <w:r>
              <w:rPr>
                <w:color w:val="FF0000"/>
              </w:rPr>
              <w:t>plan d’action sera proposé par Escaux très bientôt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62C93" w:rsidRDefault="00662C93" w:rsidP="00614BE1">
            <w:pPr>
              <w:rPr>
                <w:color w:val="00000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62C93" w:rsidRDefault="00662C93" w:rsidP="00614BE1">
            <w:pPr>
              <w:rPr>
                <w:rFonts w:ascii="geneva" w:hAnsi="geneva"/>
                <w:sz w:val="18"/>
                <w:szCs w:val="18"/>
              </w:rPr>
            </w:pPr>
            <w:r>
              <w:rPr>
                <w:rFonts w:ascii="geneva" w:hAnsi="geneva"/>
                <w:sz w:val="18"/>
                <w:szCs w:val="18"/>
              </w:rPr>
              <w:t>10185068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2C93" w:rsidRDefault="00662C93" w:rsidP="00614B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662C93" w:rsidTr="00614BE1">
        <w:trPr>
          <w:trHeight w:val="600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dash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2C93" w:rsidRDefault="00662C93" w:rsidP="00614BE1">
            <w:pPr>
              <w:rPr>
                <w:color w:val="000000"/>
              </w:rPr>
            </w:pPr>
            <w:r>
              <w:rPr>
                <w:color w:val="000000"/>
              </w:rPr>
              <w:t>27/10 Coupures dans la ligne – sujet scindée du ticket initial 10128763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8" w:space="0" w:color="auto"/>
              <w:right w:val="dashed" w:sz="8" w:space="0" w:color="auto"/>
            </w:tcBorders>
            <w:vAlign w:val="bottom"/>
            <w:hideMark/>
          </w:tcPr>
          <w:p w:rsidR="00662C93" w:rsidRDefault="00662C93" w:rsidP="00614BE1">
            <w:pPr>
              <w:rPr>
                <w:color w:val="000000"/>
              </w:rPr>
            </w:pPr>
            <w:r>
              <w:rPr>
                <w:color w:val="000000"/>
              </w:rPr>
              <w:t>Analyse en cours chez Escaux de nos occurrences remontés le 11/05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2C93" w:rsidRDefault="00662C93" w:rsidP="00614BE1">
            <w:pPr>
              <w:rPr>
                <w:color w:val="000000"/>
              </w:rPr>
            </w:pPr>
            <w:r>
              <w:rPr>
                <w:color w:val="000000"/>
                <w:highlight w:val="red"/>
              </w:rPr>
              <w:t>11/12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2C93" w:rsidRDefault="00662C93" w:rsidP="00614BE1">
            <w:pPr>
              <w:rPr>
                <w:color w:val="000000"/>
              </w:rPr>
            </w:pPr>
            <w:r>
              <w:rPr>
                <w:color w:val="000000"/>
              </w:rPr>
              <w:t>10170792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2C93" w:rsidRDefault="00662C93" w:rsidP="00614B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62C93" w:rsidRPr="00A725C1" w:rsidTr="00614BE1">
        <w:trPr>
          <w:trHeight w:val="600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dash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62C93" w:rsidRDefault="00662C93" w:rsidP="00614BE1">
            <w:pPr>
              <w:rPr>
                <w:color w:val="000000"/>
              </w:rPr>
            </w:pPr>
            <w:r w:rsidRPr="00A725C1">
              <w:rPr>
                <w:color w:val="000000"/>
              </w:rPr>
              <w:t>une seule sonnerie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8" w:space="0" w:color="auto"/>
              <w:right w:val="dashed" w:sz="8" w:space="0" w:color="auto"/>
            </w:tcBorders>
            <w:vAlign w:val="bottom"/>
          </w:tcPr>
          <w:p w:rsidR="00662C93" w:rsidRDefault="00662C93" w:rsidP="00614BE1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62C93" w:rsidRPr="00A725C1" w:rsidRDefault="00662C93" w:rsidP="00614BE1">
            <w:pPr>
              <w:rPr>
                <w:color w:val="00000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62C93" w:rsidRDefault="00662C93" w:rsidP="00614BE1">
            <w:pPr>
              <w:rPr>
                <w:color w:val="000000"/>
              </w:rPr>
            </w:pPr>
            <w:r w:rsidRPr="00A725C1">
              <w:rPr>
                <w:color w:val="000000"/>
              </w:rPr>
              <w:t>10187723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62C93" w:rsidRDefault="00662C93" w:rsidP="00614B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662C93" w:rsidRPr="00A725C1" w:rsidTr="00614BE1">
        <w:trPr>
          <w:trHeight w:val="600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dash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62C93" w:rsidRPr="00A725C1" w:rsidRDefault="00662C93" w:rsidP="00614BE1">
            <w:pPr>
              <w:rPr>
                <w:color w:val="000000"/>
              </w:rPr>
            </w:pPr>
            <w:r w:rsidRPr="00A725C1">
              <w:rPr>
                <w:color w:val="000000"/>
              </w:rPr>
              <w:t xml:space="preserve">souci de mise à jour dans </w:t>
            </w:r>
            <w:proofErr w:type="gramStart"/>
            <w:r w:rsidRPr="00A725C1">
              <w:rPr>
                <w:color w:val="000000"/>
              </w:rPr>
              <w:t>la</w:t>
            </w:r>
            <w:proofErr w:type="gramEnd"/>
            <w:r w:rsidRPr="00A725C1">
              <w:rPr>
                <w:color w:val="000000"/>
              </w:rPr>
              <w:t xml:space="preserve"> net console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8" w:space="0" w:color="auto"/>
              <w:right w:val="dashed" w:sz="8" w:space="0" w:color="auto"/>
            </w:tcBorders>
            <w:vAlign w:val="bottom"/>
          </w:tcPr>
          <w:p w:rsidR="00662C93" w:rsidRDefault="00662C93" w:rsidP="00614BE1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62C93" w:rsidRPr="00A725C1" w:rsidRDefault="00662C93" w:rsidP="00614BE1">
            <w:pPr>
              <w:rPr>
                <w:color w:val="00000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62C93" w:rsidRPr="00A725C1" w:rsidRDefault="00662C93" w:rsidP="00614BE1">
            <w:pPr>
              <w:rPr>
                <w:color w:val="000000"/>
              </w:rPr>
            </w:pPr>
            <w:r w:rsidRPr="00A725C1">
              <w:rPr>
                <w:color w:val="000000"/>
              </w:rPr>
              <w:t>10184403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62C93" w:rsidRDefault="00662C93" w:rsidP="00614B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62C93" w:rsidRPr="00A725C1" w:rsidTr="00614BE1">
        <w:trPr>
          <w:trHeight w:val="600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dash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62C93" w:rsidRPr="00A725C1" w:rsidRDefault="00662C93" w:rsidP="00614BE1">
            <w:pPr>
              <w:rPr>
                <w:color w:val="000000"/>
              </w:rPr>
            </w:pPr>
            <w:r w:rsidRPr="00A725C1">
              <w:rPr>
                <w:color w:val="000000"/>
              </w:rPr>
              <w:t>Appels arrivent aux postes du groupe seulement au premier tournant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8" w:space="0" w:color="auto"/>
              <w:right w:val="dashed" w:sz="8" w:space="0" w:color="auto"/>
            </w:tcBorders>
            <w:vAlign w:val="bottom"/>
          </w:tcPr>
          <w:p w:rsidR="00662C93" w:rsidRDefault="00662C93" w:rsidP="00614BE1">
            <w:pPr>
              <w:rPr>
                <w:color w:val="000000"/>
              </w:rPr>
            </w:pPr>
            <w:r>
              <w:rPr>
                <w:color w:val="000000"/>
              </w:rPr>
              <w:t>Activation des logs.</w:t>
            </w:r>
          </w:p>
          <w:p w:rsidR="00662C93" w:rsidRDefault="00662C93" w:rsidP="00614BE1">
            <w:pPr>
              <w:rPr>
                <w:color w:val="000000"/>
              </w:rPr>
            </w:pPr>
            <w:r>
              <w:rPr>
                <w:color w:val="000000"/>
              </w:rPr>
              <w:t xml:space="preserve">En attente de nouvelles </w:t>
            </w:r>
            <w:proofErr w:type="spellStart"/>
            <w:r>
              <w:rPr>
                <w:color w:val="000000"/>
              </w:rPr>
              <w:t>occurences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62C93" w:rsidRPr="00A725C1" w:rsidRDefault="00662C93" w:rsidP="00614BE1">
            <w:pPr>
              <w:rPr>
                <w:color w:val="00000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62C93" w:rsidRPr="00A725C1" w:rsidRDefault="00662C93" w:rsidP="00614BE1">
            <w:pPr>
              <w:rPr>
                <w:color w:val="000000"/>
              </w:rPr>
            </w:pPr>
            <w:r w:rsidRPr="00A725C1">
              <w:rPr>
                <w:color w:val="000000"/>
              </w:rPr>
              <w:t>10187797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62C93" w:rsidRDefault="00662C93" w:rsidP="00614B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662C93" w:rsidRPr="00A725C1" w:rsidTr="00614BE1">
        <w:trPr>
          <w:trHeight w:val="600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dash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62C93" w:rsidRPr="00A725C1" w:rsidRDefault="00662C93" w:rsidP="00614BE1">
            <w:pPr>
              <w:rPr>
                <w:color w:val="000000"/>
              </w:rPr>
            </w:pPr>
            <w:r w:rsidRPr="00A725C1">
              <w:rPr>
                <w:color w:val="000000"/>
              </w:rPr>
              <w:t>Explications statistiques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8" w:space="0" w:color="auto"/>
              <w:right w:val="dashed" w:sz="8" w:space="0" w:color="auto"/>
            </w:tcBorders>
            <w:vAlign w:val="bottom"/>
          </w:tcPr>
          <w:p w:rsidR="00662C93" w:rsidRDefault="00662C93" w:rsidP="00614BE1">
            <w:pPr>
              <w:rPr>
                <w:color w:val="000000"/>
              </w:rPr>
            </w:pPr>
            <w:r>
              <w:rPr>
                <w:color w:val="000000"/>
              </w:rPr>
              <w:t>En attente chez William depuis le 11/05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62C93" w:rsidRPr="00A725C1" w:rsidRDefault="00662C93" w:rsidP="00614BE1">
            <w:pPr>
              <w:rPr>
                <w:color w:val="00000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62C93" w:rsidRPr="00A725C1" w:rsidRDefault="00662C93" w:rsidP="00614BE1">
            <w:pPr>
              <w:rPr>
                <w:color w:val="000000"/>
              </w:rPr>
            </w:pPr>
            <w:r w:rsidRPr="00A725C1">
              <w:rPr>
                <w:color w:val="000000"/>
              </w:rPr>
              <w:t>10183951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62C93" w:rsidRDefault="00662C93" w:rsidP="00614B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62C93" w:rsidRPr="00A725C1" w:rsidTr="00614BE1">
        <w:trPr>
          <w:trHeight w:val="600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dash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62C93" w:rsidRPr="00A725C1" w:rsidRDefault="00662C93" w:rsidP="00614BE1">
            <w:pPr>
              <w:rPr>
                <w:color w:val="000000"/>
              </w:rPr>
            </w:pPr>
            <w:r w:rsidRPr="00A725C1">
              <w:rPr>
                <w:color w:val="000000"/>
              </w:rPr>
              <w:t>Nom de l’appelant interne ne s’affiche à moitié sur l’écran quand le nom contient des caractères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8" w:space="0" w:color="auto"/>
              <w:right w:val="dashed" w:sz="8" w:space="0" w:color="auto"/>
            </w:tcBorders>
            <w:vAlign w:val="bottom"/>
          </w:tcPr>
          <w:p w:rsidR="00662C93" w:rsidRDefault="00662C93" w:rsidP="00614BE1">
            <w:pPr>
              <w:rPr>
                <w:color w:val="000000"/>
              </w:rPr>
            </w:pPr>
            <w:r>
              <w:rPr>
                <w:color w:val="000000"/>
              </w:rPr>
              <w:t>Probablement déjà réglé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62C93" w:rsidRPr="00A725C1" w:rsidRDefault="00662C93" w:rsidP="00614BE1">
            <w:pPr>
              <w:rPr>
                <w:color w:val="00000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62C93" w:rsidRPr="00A725C1" w:rsidRDefault="00662C93" w:rsidP="00614BE1">
            <w:pPr>
              <w:rPr>
                <w:color w:val="000000"/>
              </w:rPr>
            </w:pPr>
            <w:r w:rsidRPr="00A725C1">
              <w:rPr>
                <w:color w:val="000000"/>
              </w:rPr>
              <w:t xml:space="preserve">Créé par LCE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62C93" w:rsidRDefault="00662C93" w:rsidP="00614B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</w:tbl>
    <w:p w:rsidR="00662C93" w:rsidRDefault="00662C93" w:rsidP="00662C93">
      <w:pPr>
        <w:ind w:left="720"/>
      </w:pPr>
    </w:p>
    <w:p w:rsidR="00662C93" w:rsidRDefault="00662C93" w:rsidP="00662C93">
      <w:pPr>
        <w:pStyle w:val="Paragraphedeliste"/>
        <w:numPr>
          <w:ilvl w:val="0"/>
          <w:numId w:val="8"/>
        </w:numPr>
        <w:spacing w:after="200" w:line="276" w:lineRule="auto"/>
        <w:rPr>
          <w:szCs w:val="20"/>
        </w:rPr>
      </w:pPr>
      <w:r>
        <w:rPr>
          <w:szCs w:val="20"/>
        </w:rPr>
        <w:t>Vision adopte</w:t>
      </w:r>
    </w:p>
    <w:p w:rsidR="00662C93" w:rsidRPr="00423CF4" w:rsidRDefault="00662C93" w:rsidP="00662C93">
      <w:pPr>
        <w:pStyle w:val="Paragraphedeliste"/>
        <w:numPr>
          <w:ilvl w:val="1"/>
          <w:numId w:val="8"/>
        </w:numPr>
        <w:spacing w:after="200" w:line="276" w:lineRule="auto"/>
        <w:rPr>
          <w:szCs w:val="20"/>
        </w:rPr>
      </w:pPr>
      <w:r>
        <w:rPr>
          <w:szCs w:val="20"/>
        </w:rPr>
        <w:t>Stratégie pour simplifier l’implémentation &lt;&gt; effets de bords + fonctionnalités perdues ?</w:t>
      </w:r>
    </w:p>
    <w:p w:rsidR="00662C93" w:rsidRDefault="00662C93" w:rsidP="00662C93">
      <w:pPr>
        <w:pStyle w:val="Paragraphedeliste"/>
        <w:numPr>
          <w:ilvl w:val="0"/>
          <w:numId w:val="8"/>
        </w:numPr>
        <w:spacing w:after="200" w:line="276" w:lineRule="auto"/>
        <w:rPr>
          <w:szCs w:val="20"/>
        </w:rPr>
      </w:pPr>
      <w:r>
        <w:rPr>
          <w:szCs w:val="20"/>
        </w:rPr>
        <w:t>Vérification du fonctionnement du service manager (13/04/2017 LCE)</w:t>
      </w:r>
    </w:p>
    <w:p w:rsidR="00662C93" w:rsidRDefault="00662C93" w:rsidP="00662C93">
      <w:pPr>
        <w:pStyle w:val="Paragraphedeliste"/>
        <w:numPr>
          <w:ilvl w:val="1"/>
          <w:numId w:val="8"/>
        </w:numPr>
        <w:spacing w:after="200" w:line="276" w:lineRule="auto"/>
        <w:rPr>
          <w:szCs w:val="20"/>
        </w:rPr>
      </w:pPr>
      <w:r>
        <w:rPr>
          <w:szCs w:val="20"/>
        </w:rPr>
        <w:t>A analyser l’état actuel, l’usage futur, l’intérêt et les possibilités :</w:t>
      </w:r>
    </w:p>
    <w:p w:rsidR="00662C93" w:rsidRDefault="00662C93" w:rsidP="00662C93">
      <w:pPr>
        <w:pStyle w:val="Paragraphedeliste"/>
        <w:numPr>
          <w:ilvl w:val="2"/>
          <w:numId w:val="8"/>
        </w:numPr>
        <w:spacing w:after="200" w:line="276" w:lineRule="auto"/>
        <w:rPr>
          <w:szCs w:val="20"/>
        </w:rPr>
      </w:pPr>
      <w:r>
        <w:rPr>
          <w:szCs w:val="20"/>
        </w:rPr>
        <w:t xml:space="preserve">Collaboration avec Escaux (ses compétences) </w:t>
      </w:r>
    </w:p>
    <w:p w:rsidR="00662C93" w:rsidRDefault="00662C93" w:rsidP="00662C93">
      <w:pPr>
        <w:pStyle w:val="Paragraphedeliste"/>
        <w:numPr>
          <w:ilvl w:val="2"/>
          <w:numId w:val="8"/>
        </w:numPr>
        <w:spacing w:after="200" w:line="276" w:lineRule="auto"/>
        <w:rPr>
          <w:szCs w:val="20"/>
        </w:rPr>
      </w:pPr>
      <w:r>
        <w:rPr>
          <w:szCs w:val="20"/>
        </w:rPr>
        <w:t>Processus (de bug – de CR)</w:t>
      </w:r>
    </w:p>
    <w:p w:rsidR="00662C93" w:rsidRDefault="00662C93" w:rsidP="00662C93">
      <w:pPr>
        <w:pStyle w:val="Paragraphedeliste"/>
        <w:numPr>
          <w:ilvl w:val="0"/>
          <w:numId w:val="8"/>
        </w:numPr>
        <w:spacing w:after="200" w:line="276" w:lineRule="auto"/>
        <w:rPr>
          <w:szCs w:val="20"/>
        </w:rPr>
      </w:pPr>
      <w:r>
        <w:rPr>
          <w:szCs w:val="20"/>
        </w:rPr>
        <w:t>SLA (8/06/2017 PFR)</w:t>
      </w:r>
    </w:p>
    <w:p w:rsidR="00662C93" w:rsidRDefault="00662C93" w:rsidP="00662C93">
      <w:pPr>
        <w:pStyle w:val="Paragraphedeliste"/>
        <w:numPr>
          <w:ilvl w:val="1"/>
          <w:numId w:val="8"/>
        </w:numPr>
        <w:spacing w:after="200" w:line="276" w:lineRule="auto"/>
        <w:rPr>
          <w:szCs w:val="20"/>
        </w:rPr>
      </w:pPr>
      <w:r>
        <w:rPr>
          <w:szCs w:val="20"/>
        </w:rPr>
        <w:t xml:space="preserve">Surveillance de la qualité de service </w:t>
      </w:r>
      <w:proofErr w:type="spellStart"/>
      <w:r>
        <w:rPr>
          <w:szCs w:val="20"/>
        </w:rPr>
        <w:t>pex</w:t>
      </w:r>
      <w:proofErr w:type="spellEnd"/>
      <w:r>
        <w:rPr>
          <w:szCs w:val="20"/>
        </w:rPr>
        <w:t> :</w:t>
      </w:r>
    </w:p>
    <w:p w:rsidR="00662C93" w:rsidRPr="00031147" w:rsidRDefault="00662C93" w:rsidP="00662C93">
      <w:pPr>
        <w:pStyle w:val="Paragraphedeliste"/>
        <w:numPr>
          <w:ilvl w:val="2"/>
          <w:numId w:val="8"/>
        </w:numPr>
        <w:spacing w:after="200" w:line="276" w:lineRule="auto"/>
        <w:rPr>
          <w:szCs w:val="20"/>
        </w:rPr>
      </w:pPr>
      <w:proofErr w:type="spellStart"/>
      <w:r w:rsidRPr="00031147">
        <w:rPr>
          <w:szCs w:val="20"/>
        </w:rPr>
        <w:t>Jitter</w:t>
      </w:r>
      <w:proofErr w:type="spellEnd"/>
      <w:r w:rsidRPr="00031147">
        <w:rPr>
          <w:szCs w:val="20"/>
        </w:rPr>
        <w:t xml:space="preserve"> &lt; 20mS</w:t>
      </w:r>
    </w:p>
    <w:p w:rsidR="00662C93" w:rsidRPr="00031147" w:rsidRDefault="00662C93" w:rsidP="00662C93">
      <w:pPr>
        <w:pStyle w:val="Paragraphedeliste"/>
        <w:numPr>
          <w:ilvl w:val="2"/>
          <w:numId w:val="8"/>
        </w:numPr>
        <w:spacing w:after="200" w:line="276" w:lineRule="auto"/>
        <w:rPr>
          <w:szCs w:val="20"/>
        </w:rPr>
      </w:pPr>
      <w:proofErr w:type="spellStart"/>
      <w:r w:rsidRPr="00031147">
        <w:rPr>
          <w:szCs w:val="20"/>
        </w:rPr>
        <w:t>Loss</w:t>
      </w:r>
      <w:proofErr w:type="spellEnd"/>
      <w:r w:rsidRPr="00031147">
        <w:rPr>
          <w:szCs w:val="20"/>
        </w:rPr>
        <w:t xml:space="preserve"> &lt; 0.1%</w:t>
      </w:r>
    </w:p>
    <w:p w:rsidR="00662C93" w:rsidRPr="00031147" w:rsidRDefault="00662C93" w:rsidP="00662C93">
      <w:pPr>
        <w:pStyle w:val="Paragraphedeliste"/>
        <w:numPr>
          <w:ilvl w:val="2"/>
          <w:numId w:val="8"/>
        </w:numPr>
        <w:spacing w:after="200" w:line="276" w:lineRule="auto"/>
        <w:rPr>
          <w:szCs w:val="20"/>
        </w:rPr>
      </w:pPr>
      <w:proofErr w:type="spellStart"/>
      <w:r w:rsidRPr="00031147">
        <w:rPr>
          <w:szCs w:val="20"/>
        </w:rPr>
        <w:t>Latency</w:t>
      </w:r>
      <w:proofErr w:type="spellEnd"/>
      <w:r w:rsidRPr="00031147">
        <w:rPr>
          <w:szCs w:val="20"/>
        </w:rPr>
        <w:t xml:space="preserve"> &lt; 100mS</w:t>
      </w:r>
    </w:p>
    <w:p w:rsidR="00662C93" w:rsidRDefault="00662C93" w:rsidP="00662C93">
      <w:pPr>
        <w:pStyle w:val="Paragraphedeliste"/>
        <w:numPr>
          <w:ilvl w:val="2"/>
          <w:numId w:val="8"/>
        </w:numPr>
        <w:spacing w:after="200" w:line="276" w:lineRule="auto"/>
        <w:rPr>
          <w:szCs w:val="20"/>
        </w:rPr>
      </w:pPr>
      <w:proofErr w:type="spellStart"/>
      <w:r w:rsidRPr="00031147">
        <w:rPr>
          <w:szCs w:val="20"/>
        </w:rPr>
        <w:t>Availability</w:t>
      </w:r>
      <w:proofErr w:type="spellEnd"/>
      <w:r w:rsidRPr="00031147">
        <w:rPr>
          <w:szCs w:val="20"/>
        </w:rPr>
        <w:t xml:space="preserve"> 99.9</w:t>
      </w:r>
      <w:r>
        <w:rPr>
          <w:szCs w:val="20"/>
        </w:rPr>
        <w:t>5</w:t>
      </w:r>
      <w:r w:rsidRPr="00031147">
        <w:rPr>
          <w:szCs w:val="20"/>
        </w:rPr>
        <w:t>%</w:t>
      </w:r>
      <w:r>
        <w:rPr>
          <w:szCs w:val="20"/>
        </w:rPr>
        <w:t xml:space="preserve"> </w:t>
      </w:r>
    </w:p>
    <w:p w:rsidR="00662C93" w:rsidRDefault="00662C93" w:rsidP="00662C93">
      <w:pPr>
        <w:pStyle w:val="Paragraphedeliste"/>
        <w:numPr>
          <w:ilvl w:val="1"/>
          <w:numId w:val="8"/>
        </w:numPr>
        <w:spacing w:after="200" w:line="276" w:lineRule="auto"/>
        <w:rPr>
          <w:szCs w:val="20"/>
        </w:rPr>
      </w:pPr>
      <w:r>
        <w:rPr>
          <w:szCs w:val="20"/>
        </w:rPr>
        <w:t>Test call qui montre la possibilité de sonner</w:t>
      </w:r>
    </w:p>
    <w:p w:rsidR="00662C93" w:rsidRDefault="00662C93" w:rsidP="00662C93">
      <w:pPr>
        <w:pStyle w:val="Paragraphedeliste"/>
        <w:numPr>
          <w:ilvl w:val="1"/>
          <w:numId w:val="8"/>
        </w:numPr>
        <w:spacing w:after="200" w:line="276" w:lineRule="auto"/>
        <w:rPr>
          <w:szCs w:val="20"/>
        </w:rPr>
      </w:pPr>
      <w:r>
        <w:rPr>
          <w:szCs w:val="20"/>
        </w:rPr>
        <w:t xml:space="preserve">Détecter si la ligne Backup </w:t>
      </w:r>
      <w:proofErr w:type="spellStart"/>
      <w:r>
        <w:rPr>
          <w:szCs w:val="20"/>
        </w:rPr>
        <w:t>VoiP</w:t>
      </w:r>
      <w:proofErr w:type="spellEnd"/>
      <w:r>
        <w:rPr>
          <w:szCs w:val="20"/>
        </w:rPr>
        <w:t xml:space="preserve"> a pris le relai</w:t>
      </w:r>
    </w:p>
    <w:p w:rsidR="00662C93" w:rsidRDefault="00662C93" w:rsidP="00662C93">
      <w:pPr>
        <w:pStyle w:val="Paragraphedeliste"/>
        <w:numPr>
          <w:ilvl w:val="1"/>
          <w:numId w:val="8"/>
        </w:numPr>
        <w:spacing w:after="200" w:line="276" w:lineRule="auto"/>
        <w:rPr>
          <w:szCs w:val="20"/>
        </w:rPr>
      </w:pPr>
      <w:proofErr w:type="spellStart"/>
      <w:r>
        <w:rPr>
          <w:szCs w:val="20"/>
        </w:rPr>
        <w:t>Uniquemennt</w:t>
      </w:r>
      <w:proofErr w:type="spellEnd"/>
      <w:r>
        <w:rPr>
          <w:szCs w:val="20"/>
        </w:rPr>
        <w:t xml:space="preserve"> pendant les heures de d’ouverture</w:t>
      </w:r>
    </w:p>
    <w:p w:rsidR="00662C93" w:rsidRDefault="00662C93" w:rsidP="00662C93">
      <w:pPr>
        <w:pStyle w:val="Paragraphedeliste"/>
        <w:numPr>
          <w:ilvl w:val="1"/>
          <w:numId w:val="8"/>
        </w:numPr>
        <w:spacing w:after="200" w:line="276" w:lineRule="auto"/>
        <w:rPr>
          <w:szCs w:val="20"/>
        </w:rPr>
      </w:pPr>
      <w:r>
        <w:rPr>
          <w:szCs w:val="20"/>
        </w:rPr>
        <w:t>Rapport semestrielle, pour le début mensuel.</w:t>
      </w:r>
    </w:p>
    <w:p w:rsidR="00662C93" w:rsidRDefault="00662C93" w:rsidP="00662C93">
      <w:pPr>
        <w:pStyle w:val="Paragraphedeliste"/>
        <w:numPr>
          <w:ilvl w:val="1"/>
          <w:numId w:val="8"/>
        </w:numPr>
        <w:spacing w:after="200" w:line="276" w:lineRule="auto"/>
        <w:rPr>
          <w:szCs w:val="20"/>
        </w:rPr>
      </w:pPr>
      <w:r>
        <w:rPr>
          <w:szCs w:val="20"/>
        </w:rPr>
        <w:t>Idéalement, des tests identiques qui sont faisables aussi de notre côté</w:t>
      </w:r>
    </w:p>
    <w:p w:rsidR="00662C93" w:rsidRDefault="00662C93" w:rsidP="00662C93">
      <w:pPr>
        <w:pStyle w:val="Paragraphedeliste"/>
        <w:numPr>
          <w:ilvl w:val="0"/>
          <w:numId w:val="8"/>
        </w:numPr>
        <w:spacing w:after="200" w:line="276" w:lineRule="auto"/>
        <w:rPr>
          <w:szCs w:val="20"/>
        </w:rPr>
      </w:pPr>
      <w:r>
        <w:rPr>
          <w:szCs w:val="20"/>
        </w:rPr>
        <w:t>Statistiques</w:t>
      </w:r>
    </w:p>
    <w:p w:rsidR="00662C93" w:rsidRDefault="00662C93" w:rsidP="00662C93">
      <w:pPr>
        <w:pStyle w:val="Paragraphedeliste"/>
        <w:numPr>
          <w:ilvl w:val="1"/>
          <w:numId w:val="8"/>
        </w:numPr>
        <w:spacing w:after="200" w:line="276" w:lineRule="auto"/>
        <w:rPr>
          <w:szCs w:val="20"/>
        </w:rPr>
      </w:pPr>
      <w:r>
        <w:rPr>
          <w:szCs w:val="20"/>
        </w:rPr>
        <w:t xml:space="preserve">Décision sur la suite : </w:t>
      </w:r>
    </w:p>
    <w:p w:rsidR="00662C93" w:rsidRDefault="00662C93" w:rsidP="00662C93">
      <w:pPr>
        <w:spacing w:after="200" w:line="276" w:lineRule="auto"/>
        <w:ind w:left="1080"/>
        <w:rPr>
          <w:szCs w:val="20"/>
        </w:rPr>
      </w:pPr>
      <w:r>
        <w:rPr>
          <w:szCs w:val="20"/>
        </w:rPr>
        <w:t>Vue la complexité, l’</w:t>
      </w:r>
      <w:proofErr w:type="spellStart"/>
      <w:r>
        <w:rPr>
          <w:szCs w:val="20"/>
        </w:rPr>
        <w:t>interpretation</w:t>
      </w:r>
      <w:proofErr w:type="spellEnd"/>
      <w:r>
        <w:rPr>
          <w:szCs w:val="20"/>
        </w:rPr>
        <w:t xml:space="preserve"> des données dépend de beaucoup de facteur.</w:t>
      </w:r>
    </w:p>
    <w:p w:rsidR="00662C93" w:rsidRPr="00A725C1" w:rsidRDefault="00662C93" w:rsidP="00662C93">
      <w:pPr>
        <w:spacing w:after="200" w:line="276" w:lineRule="auto"/>
        <w:ind w:left="1080"/>
        <w:rPr>
          <w:szCs w:val="20"/>
        </w:rPr>
      </w:pPr>
      <w:r>
        <w:rPr>
          <w:szCs w:val="20"/>
        </w:rPr>
        <w:lastRenderedPageBreak/>
        <w:t>La création de l’outil est plus difficile que prévu. Est-ce qu’il y a moyen de travailler plus étroit avec Escaux, voir sous-traiter ?</w:t>
      </w:r>
    </w:p>
    <w:p w:rsidR="00662C93" w:rsidRDefault="00662C93" w:rsidP="00662C93">
      <w:pPr>
        <w:pStyle w:val="Paragraphedeliste"/>
        <w:numPr>
          <w:ilvl w:val="2"/>
          <w:numId w:val="8"/>
        </w:numPr>
        <w:spacing w:after="200" w:line="276" w:lineRule="auto"/>
        <w:rPr>
          <w:szCs w:val="20"/>
        </w:rPr>
      </w:pPr>
      <w:r>
        <w:rPr>
          <w:szCs w:val="20"/>
        </w:rPr>
        <w:t>Il nous faut au moins encore les statistiques suivantes :</w:t>
      </w:r>
    </w:p>
    <w:p w:rsidR="00662C93" w:rsidRDefault="00662C93" w:rsidP="00662C93">
      <w:pPr>
        <w:pStyle w:val="Paragraphedeliste"/>
        <w:numPr>
          <w:ilvl w:val="3"/>
          <w:numId w:val="8"/>
        </w:numPr>
        <w:spacing w:after="200" w:line="276" w:lineRule="auto"/>
        <w:rPr>
          <w:szCs w:val="20"/>
        </w:rPr>
      </w:pPr>
      <w:r>
        <w:rPr>
          <w:szCs w:val="20"/>
        </w:rPr>
        <w:t>Appel perdu (appel raccroché)</w:t>
      </w:r>
    </w:p>
    <w:p w:rsidR="00662C93" w:rsidRPr="00A725C1" w:rsidRDefault="00662C93" w:rsidP="00662C93">
      <w:pPr>
        <w:pStyle w:val="Paragraphedeliste"/>
        <w:numPr>
          <w:ilvl w:val="3"/>
          <w:numId w:val="8"/>
        </w:numPr>
        <w:spacing w:after="200" w:line="276" w:lineRule="auto"/>
        <w:rPr>
          <w:szCs w:val="20"/>
        </w:rPr>
      </w:pPr>
      <w:r>
        <w:rPr>
          <w:szCs w:val="20"/>
        </w:rPr>
        <w:t>Durée d’appel</w:t>
      </w:r>
    </w:p>
    <w:p w:rsidR="00662C93" w:rsidRDefault="00662C93" w:rsidP="00662C93">
      <w:pPr>
        <w:pStyle w:val="Paragraphedeliste"/>
        <w:numPr>
          <w:ilvl w:val="1"/>
          <w:numId w:val="8"/>
        </w:numPr>
        <w:spacing w:after="200" w:line="276" w:lineRule="auto"/>
        <w:rPr>
          <w:szCs w:val="20"/>
        </w:rPr>
      </w:pPr>
      <w:r w:rsidRPr="00031147">
        <w:rPr>
          <w:szCs w:val="20"/>
        </w:rPr>
        <w:t xml:space="preserve">Changement config pour faciliter la traçabilité </w:t>
      </w:r>
      <w:proofErr w:type="gramStart"/>
      <w:r w:rsidRPr="00031147">
        <w:rPr>
          <w:szCs w:val="20"/>
        </w:rPr>
        <w:t xml:space="preserve">( </w:t>
      </w:r>
      <w:proofErr w:type="spellStart"/>
      <w:r w:rsidRPr="00031147">
        <w:rPr>
          <w:szCs w:val="20"/>
        </w:rPr>
        <w:t>pex</w:t>
      </w:r>
      <w:proofErr w:type="spellEnd"/>
      <w:proofErr w:type="gramEnd"/>
      <w:r>
        <w:rPr>
          <w:szCs w:val="20"/>
        </w:rPr>
        <w:t xml:space="preserve"> </w:t>
      </w:r>
      <w:r w:rsidRPr="00031147">
        <w:rPr>
          <w:szCs w:val="20"/>
        </w:rPr>
        <w:t xml:space="preserve">Implémentation d’un ID pour faciliter le </w:t>
      </w:r>
      <w:proofErr w:type="spellStart"/>
      <w:r w:rsidRPr="00031147">
        <w:rPr>
          <w:szCs w:val="20"/>
        </w:rPr>
        <w:t>tracage</w:t>
      </w:r>
      <w:proofErr w:type="spellEnd"/>
      <w:r w:rsidRPr="00031147">
        <w:rPr>
          <w:szCs w:val="20"/>
        </w:rPr>
        <w:t> ?</w:t>
      </w:r>
      <w:r>
        <w:rPr>
          <w:szCs w:val="20"/>
        </w:rPr>
        <w:t>)</w:t>
      </w:r>
    </w:p>
    <w:p w:rsidR="00662C93" w:rsidRPr="00031147" w:rsidRDefault="00662C93" w:rsidP="00662C93">
      <w:pPr>
        <w:pStyle w:val="Paragraphedeliste"/>
        <w:numPr>
          <w:ilvl w:val="1"/>
          <w:numId w:val="8"/>
        </w:numPr>
        <w:spacing w:after="200" w:line="276" w:lineRule="auto"/>
        <w:rPr>
          <w:szCs w:val="20"/>
        </w:rPr>
      </w:pPr>
      <w:r>
        <w:rPr>
          <w:szCs w:val="20"/>
        </w:rPr>
        <w:t>Certaines queues n’ont pas été implémentées, mais ils servaient pour faire facilement des statistiques. Quid ?</w:t>
      </w:r>
    </w:p>
    <w:p w:rsidR="00662C93" w:rsidRPr="00193C42" w:rsidRDefault="00662C93" w:rsidP="00662C93">
      <w:pPr>
        <w:pStyle w:val="Paragraphedeliste"/>
        <w:numPr>
          <w:ilvl w:val="0"/>
          <w:numId w:val="8"/>
        </w:numPr>
        <w:spacing w:after="200" w:line="276" w:lineRule="auto"/>
        <w:rPr>
          <w:szCs w:val="20"/>
        </w:rPr>
      </w:pPr>
      <w:r w:rsidRPr="00193C42">
        <w:t xml:space="preserve">Demandes pour </w:t>
      </w:r>
      <w:proofErr w:type="spellStart"/>
      <w:r w:rsidRPr="00193C42">
        <w:t>lequels</w:t>
      </w:r>
      <w:proofErr w:type="spellEnd"/>
      <w:r w:rsidRPr="00193C42">
        <w:t xml:space="preserve"> il faut une étude de faisabilité/</w:t>
      </w:r>
      <w:r>
        <w:t xml:space="preserve">coût </w:t>
      </w:r>
      <w:r w:rsidRPr="00193C42">
        <w:t>et effets de bords potentielles</w:t>
      </w:r>
      <w:r>
        <w:t> :</w:t>
      </w:r>
    </w:p>
    <w:p w:rsidR="00662C93" w:rsidRPr="00193C42" w:rsidRDefault="00662C93" w:rsidP="00662C93">
      <w:pPr>
        <w:pStyle w:val="Paragraphedeliste"/>
        <w:numPr>
          <w:ilvl w:val="1"/>
          <w:numId w:val="8"/>
        </w:numPr>
        <w:spacing w:after="200" w:line="276" w:lineRule="auto"/>
        <w:rPr>
          <w:szCs w:val="20"/>
          <w:lang w:val="en-US"/>
        </w:rPr>
      </w:pPr>
      <w:proofErr w:type="spellStart"/>
      <w:r w:rsidRPr="00193C42">
        <w:rPr>
          <w:lang w:val="en-US"/>
        </w:rPr>
        <w:t>Ajout</w:t>
      </w:r>
      <w:proofErr w:type="spellEnd"/>
      <w:r w:rsidRPr="00193C42">
        <w:rPr>
          <w:lang w:val="en-US"/>
        </w:rPr>
        <w:t xml:space="preserve"> after Call waiting time (03/04/2017 - Direction)</w:t>
      </w:r>
    </w:p>
    <w:p w:rsidR="00662C93" w:rsidRDefault="00662C93" w:rsidP="00662C93">
      <w:pPr>
        <w:pStyle w:val="Paragraphedeliste"/>
        <w:numPr>
          <w:ilvl w:val="1"/>
          <w:numId w:val="8"/>
        </w:numPr>
        <w:spacing w:after="200" w:line="276" w:lineRule="auto"/>
        <w:rPr>
          <w:szCs w:val="20"/>
        </w:rPr>
      </w:pPr>
      <w:proofErr w:type="spellStart"/>
      <w:r>
        <w:rPr>
          <w:szCs w:val="20"/>
        </w:rPr>
        <w:t>Logout</w:t>
      </w:r>
      <w:proofErr w:type="spellEnd"/>
      <w:r>
        <w:rPr>
          <w:szCs w:val="20"/>
        </w:rPr>
        <w:t>/Login automatique</w:t>
      </w:r>
    </w:p>
    <w:p w:rsidR="00662C93" w:rsidRPr="00E53CC6" w:rsidRDefault="00662C93" w:rsidP="00662C93">
      <w:pPr>
        <w:pStyle w:val="Paragraphedeliste"/>
        <w:numPr>
          <w:ilvl w:val="1"/>
          <w:numId w:val="8"/>
        </w:numPr>
        <w:spacing w:after="200" w:line="276" w:lineRule="auto"/>
        <w:rPr>
          <w:szCs w:val="20"/>
        </w:rPr>
      </w:pPr>
      <w:r w:rsidRPr="00E53CC6">
        <w:rPr>
          <w:szCs w:val="20"/>
        </w:rPr>
        <w:t xml:space="preserve">Téléphonie API : Fournir information en live des collaborateurs </w:t>
      </w:r>
      <w:proofErr w:type="spellStart"/>
      <w:r w:rsidRPr="00E53CC6">
        <w:rPr>
          <w:szCs w:val="20"/>
        </w:rPr>
        <w:t>loggés</w:t>
      </w:r>
      <w:proofErr w:type="spellEnd"/>
      <w:r w:rsidRPr="00E53CC6">
        <w:rPr>
          <w:szCs w:val="20"/>
        </w:rPr>
        <w:t xml:space="preserve"> pour les standardistes</w:t>
      </w:r>
      <w:r>
        <w:rPr>
          <w:szCs w:val="20"/>
        </w:rPr>
        <w:t xml:space="preserve"> et management</w:t>
      </w:r>
    </w:p>
    <w:p w:rsidR="00662C93" w:rsidRPr="00E53CC6" w:rsidRDefault="00662C93" w:rsidP="00662C93">
      <w:pPr>
        <w:pStyle w:val="Paragraphedeliste"/>
        <w:numPr>
          <w:ilvl w:val="1"/>
          <w:numId w:val="8"/>
        </w:numPr>
        <w:spacing w:after="200" w:line="276" w:lineRule="auto"/>
        <w:rPr>
          <w:szCs w:val="20"/>
        </w:rPr>
      </w:pPr>
      <w:r w:rsidRPr="00E53CC6">
        <w:rPr>
          <w:szCs w:val="20"/>
        </w:rPr>
        <w:t>Téléphonie API : Fournir solution login et statut intentionnel pour les collaborateurs</w:t>
      </w:r>
    </w:p>
    <w:p w:rsidR="00662C93" w:rsidRPr="00E53CC6" w:rsidRDefault="00662C93" w:rsidP="00662C93">
      <w:pPr>
        <w:pStyle w:val="Paragraphedeliste"/>
        <w:numPr>
          <w:ilvl w:val="1"/>
          <w:numId w:val="8"/>
        </w:numPr>
        <w:spacing w:after="200" w:line="276" w:lineRule="auto"/>
        <w:rPr>
          <w:szCs w:val="20"/>
        </w:rPr>
      </w:pPr>
      <w:r w:rsidRPr="00E53CC6">
        <w:rPr>
          <w:szCs w:val="20"/>
        </w:rPr>
        <w:t>Téléphonie API : Fournir « en live » nombre d’appels en attente et temps d’attente</w:t>
      </w:r>
    </w:p>
    <w:p w:rsidR="00662C93" w:rsidRDefault="00662C93" w:rsidP="00662C93">
      <w:pPr>
        <w:pStyle w:val="Paragraphedeliste"/>
        <w:numPr>
          <w:ilvl w:val="1"/>
          <w:numId w:val="8"/>
        </w:numPr>
        <w:spacing w:after="200" w:line="276" w:lineRule="auto"/>
        <w:rPr>
          <w:szCs w:val="20"/>
        </w:rPr>
      </w:pPr>
      <w:r w:rsidRPr="00CF6402">
        <w:rPr>
          <w:szCs w:val="20"/>
        </w:rPr>
        <w:t xml:space="preserve">Suppression </w:t>
      </w:r>
      <w:proofErr w:type="spellStart"/>
      <w:r w:rsidRPr="00CF6402">
        <w:rPr>
          <w:szCs w:val="20"/>
        </w:rPr>
        <w:t>waiting</w:t>
      </w:r>
      <w:proofErr w:type="spellEnd"/>
      <w:r w:rsidRPr="00CF6402">
        <w:rPr>
          <w:szCs w:val="20"/>
        </w:rPr>
        <w:t xml:space="preserve"> time </w:t>
      </w:r>
      <w:r>
        <w:rPr>
          <w:szCs w:val="20"/>
        </w:rPr>
        <w:t xml:space="preserve">sur </w:t>
      </w:r>
      <w:proofErr w:type="gramStart"/>
      <w:r>
        <w:rPr>
          <w:szCs w:val="20"/>
        </w:rPr>
        <w:t>les call</w:t>
      </w:r>
      <w:proofErr w:type="gramEnd"/>
      <w:r>
        <w:rPr>
          <w:szCs w:val="20"/>
        </w:rPr>
        <w:t xml:space="preserve"> </w:t>
      </w:r>
      <w:proofErr w:type="spellStart"/>
      <w:r>
        <w:rPr>
          <w:szCs w:val="20"/>
        </w:rPr>
        <w:t>queuer</w:t>
      </w:r>
      <w:proofErr w:type="spellEnd"/>
      <w:r>
        <w:rPr>
          <w:szCs w:val="20"/>
        </w:rPr>
        <w:t xml:space="preserve"> </w:t>
      </w:r>
      <w:r w:rsidRPr="00CF6402">
        <w:rPr>
          <w:szCs w:val="20"/>
        </w:rPr>
        <w:t>si tous les membres du groupe qui prennent le téléphone en priorité sont occupé</w:t>
      </w:r>
      <w:r>
        <w:rPr>
          <w:szCs w:val="20"/>
        </w:rPr>
        <w:t>s</w:t>
      </w:r>
      <w:r w:rsidRPr="00CF6402">
        <w:rPr>
          <w:szCs w:val="20"/>
        </w:rPr>
        <w:t xml:space="preserve"> (03/04/2017)</w:t>
      </w:r>
    </w:p>
    <w:p w:rsidR="00662C93" w:rsidRPr="00CF6402" w:rsidRDefault="00662C93" w:rsidP="00662C93">
      <w:pPr>
        <w:pStyle w:val="Paragraphedeliste"/>
        <w:numPr>
          <w:ilvl w:val="1"/>
          <w:numId w:val="8"/>
        </w:numPr>
        <w:spacing w:after="200" w:line="276" w:lineRule="auto"/>
        <w:rPr>
          <w:szCs w:val="20"/>
        </w:rPr>
      </w:pPr>
      <w:r w:rsidRPr="00CF6402">
        <w:rPr>
          <w:szCs w:val="20"/>
        </w:rPr>
        <w:t>Accessibilité téléphonique des Directeurs (31/03/2017 - Direction)</w:t>
      </w:r>
    </w:p>
    <w:p w:rsidR="00662C93" w:rsidRDefault="00662C93" w:rsidP="00662C93">
      <w:pPr>
        <w:pStyle w:val="Paragraphedeliste"/>
        <w:numPr>
          <w:ilvl w:val="0"/>
          <w:numId w:val="8"/>
        </w:numPr>
        <w:spacing w:after="200" w:line="276" w:lineRule="auto"/>
        <w:rPr>
          <w:szCs w:val="20"/>
        </w:rPr>
      </w:pPr>
      <w:r>
        <w:rPr>
          <w:szCs w:val="20"/>
        </w:rPr>
        <w:t>Contrôle de l’implémentation pour la g</w:t>
      </w:r>
      <w:r w:rsidRPr="00CF6402">
        <w:rPr>
          <w:szCs w:val="20"/>
        </w:rPr>
        <w:t>estion</w:t>
      </w:r>
      <w:r>
        <w:rPr>
          <w:szCs w:val="20"/>
        </w:rPr>
        <w:t xml:space="preserve"> des</w:t>
      </w:r>
      <w:r w:rsidRPr="00CF6402">
        <w:rPr>
          <w:szCs w:val="20"/>
        </w:rPr>
        <w:t xml:space="preserve"> priorité</w:t>
      </w:r>
      <w:r>
        <w:rPr>
          <w:szCs w:val="20"/>
        </w:rPr>
        <w:t>s</w:t>
      </w:r>
      <w:r w:rsidRPr="00CF6402">
        <w:rPr>
          <w:szCs w:val="20"/>
        </w:rPr>
        <w:t xml:space="preserve"> pour les appels des </w:t>
      </w:r>
      <w:r>
        <w:rPr>
          <w:szCs w:val="20"/>
        </w:rPr>
        <w:t>fil</w:t>
      </w:r>
      <w:r w:rsidRPr="00CF6402">
        <w:rPr>
          <w:szCs w:val="20"/>
        </w:rPr>
        <w:t xml:space="preserve">es d’attende parking </w:t>
      </w:r>
      <w:r>
        <w:rPr>
          <w:szCs w:val="20"/>
        </w:rPr>
        <w:t xml:space="preserve">des </w:t>
      </w:r>
      <w:r w:rsidRPr="00CF6402">
        <w:rPr>
          <w:szCs w:val="20"/>
        </w:rPr>
        <w:t>group</w:t>
      </w:r>
      <w:r>
        <w:rPr>
          <w:szCs w:val="20"/>
        </w:rPr>
        <w:t>es</w:t>
      </w:r>
      <w:r w:rsidRPr="00CF6402">
        <w:rPr>
          <w:szCs w:val="20"/>
        </w:rPr>
        <w:t xml:space="preserve"> métier </w:t>
      </w:r>
      <w:r>
        <w:rPr>
          <w:szCs w:val="20"/>
        </w:rPr>
        <w:t xml:space="preserve">(appel numéro groupe, IVR) </w:t>
      </w:r>
      <w:r w:rsidRPr="00CF6402">
        <w:rPr>
          <w:szCs w:val="20"/>
        </w:rPr>
        <w:t>(03/04/2017 – Direction)</w:t>
      </w:r>
    </w:p>
    <w:p w:rsidR="00662C93" w:rsidRDefault="00662C93" w:rsidP="00662C93">
      <w:pPr>
        <w:pStyle w:val="Paragraphedeliste"/>
        <w:numPr>
          <w:ilvl w:val="0"/>
          <w:numId w:val="8"/>
        </w:numPr>
        <w:spacing w:after="200" w:line="276" w:lineRule="auto"/>
        <w:rPr>
          <w:szCs w:val="20"/>
        </w:rPr>
      </w:pPr>
      <w:r>
        <w:rPr>
          <w:szCs w:val="20"/>
        </w:rPr>
        <w:t>Support Escaux</w:t>
      </w:r>
    </w:p>
    <w:p w:rsidR="00662C93" w:rsidRPr="00162840" w:rsidRDefault="00662C93" w:rsidP="00662C93">
      <w:pPr>
        <w:pStyle w:val="Paragraphedeliste"/>
        <w:numPr>
          <w:ilvl w:val="1"/>
          <w:numId w:val="8"/>
        </w:numPr>
        <w:spacing w:after="200" w:line="276" w:lineRule="auto"/>
        <w:rPr>
          <w:szCs w:val="20"/>
        </w:rPr>
      </w:pPr>
      <w:r w:rsidRPr="00162840">
        <w:rPr>
          <w:szCs w:val="20"/>
        </w:rPr>
        <w:t>Le support est toujours quelqu’un de différent, du coup, les exigences diffèrent d’une personne à l’autre</w:t>
      </w:r>
    </w:p>
    <w:p w:rsidR="00662C93" w:rsidRPr="00162840" w:rsidRDefault="00662C93" w:rsidP="00662C93">
      <w:pPr>
        <w:pStyle w:val="Paragraphedeliste"/>
        <w:numPr>
          <w:ilvl w:val="1"/>
          <w:numId w:val="8"/>
        </w:numPr>
        <w:spacing w:after="200" w:line="276" w:lineRule="auto"/>
        <w:rPr>
          <w:szCs w:val="20"/>
        </w:rPr>
      </w:pPr>
      <w:r w:rsidRPr="00162840">
        <w:rPr>
          <w:szCs w:val="20"/>
        </w:rPr>
        <w:t>Suivant la personne de support, la réponse se fait en Anglais</w:t>
      </w:r>
    </w:p>
    <w:p w:rsidR="00662C93" w:rsidRPr="00162840" w:rsidRDefault="00662C93" w:rsidP="00662C93">
      <w:pPr>
        <w:pStyle w:val="Paragraphedeliste"/>
        <w:numPr>
          <w:ilvl w:val="1"/>
          <w:numId w:val="8"/>
        </w:numPr>
        <w:spacing w:after="200" w:line="276" w:lineRule="auto"/>
        <w:rPr>
          <w:szCs w:val="20"/>
        </w:rPr>
      </w:pPr>
      <w:r w:rsidRPr="00162840">
        <w:rPr>
          <w:szCs w:val="20"/>
        </w:rPr>
        <w:t>Les termes employés sont trop techniques pour Monsieur et Madame tout le monde</w:t>
      </w:r>
    </w:p>
    <w:p w:rsidR="00662C93" w:rsidRPr="00162840" w:rsidRDefault="00662C93" w:rsidP="00662C93">
      <w:pPr>
        <w:pStyle w:val="Paragraphedeliste"/>
        <w:numPr>
          <w:ilvl w:val="1"/>
          <w:numId w:val="8"/>
        </w:numPr>
        <w:spacing w:after="200" w:line="276" w:lineRule="auto"/>
        <w:rPr>
          <w:szCs w:val="20"/>
        </w:rPr>
      </w:pPr>
      <w:r w:rsidRPr="00162840">
        <w:rPr>
          <w:szCs w:val="20"/>
        </w:rPr>
        <w:t>Leur suivi, quand il y en a n’est jamais dans les 48 heures</w:t>
      </w:r>
    </w:p>
    <w:p w:rsidR="00662C93" w:rsidRPr="00162840" w:rsidRDefault="00662C93" w:rsidP="00662C93">
      <w:pPr>
        <w:pStyle w:val="Paragraphedeliste"/>
        <w:numPr>
          <w:ilvl w:val="1"/>
          <w:numId w:val="8"/>
        </w:numPr>
        <w:spacing w:after="200" w:line="276" w:lineRule="auto"/>
        <w:rPr>
          <w:szCs w:val="20"/>
        </w:rPr>
      </w:pPr>
      <w:r w:rsidRPr="00162840">
        <w:rPr>
          <w:szCs w:val="20"/>
        </w:rPr>
        <w:t>A un moment donné, il envoie un mail (qui passe souvent à la trappe) pour savoir si le problème est toujours là… et si Escaux n’a pas de réponse, il clôture le ticket !!!</w:t>
      </w:r>
    </w:p>
    <w:p w:rsidR="00662C93" w:rsidRPr="00162840" w:rsidRDefault="00662C93" w:rsidP="00662C93">
      <w:pPr>
        <w:pStyle w:val="Paragraphedeliste"/>
        <w:numPr>
          <w:ilvl w:val="1"/>
          <w:numId w:val="8"/>
        </w:numPr>
        <w:spacing w:after="200" w:line="276" w:lineRule="auto"/>
        <w:rPr>
          <w:szCs w:val="20"/>
        </w:rPr>
      </w:pPr>
      <w:r w:rsidRPr="00162840">
        <w:rPr>
          <w:szCs w:val="20"/>
        </w:rPr>
        <w:t>Au niveau des crédits, rien n’est cohérent, pour une création d’un collaborateur, il compte une fois 30 crédits et la fois d’après 80 !</w:t>
      </w:r>
    </w:p>
    <w:p w:rsidR="00662C93" w:rsidRPr="00162840" w:rsidRDefault="00662C93" w:rsidP="00662C93">
      <w:pPr>
        <w:pStyle w:val="Paragraphedeliste"/>
        <w:numPr>
          <w:ilvl w:val="1"/>
          <w:numId w:val="8"/>
        </w:numPr>
        <w:spacing w:after="200" w:line="276" w:lineRule="auto"/>
        <w:rPr>
          <w:szCs w:val="20"/>
        </w:rPr>
      </w:pPr>
      <w:r w:rsidRPr="00162840">
        <w:rPr>
          <w:szCs w:val="20"/>
        </w:rPr>
        <w:t>Idem, si c’est un problème propre à Escaux (qualité ligne, erreur de message etc…) si on n’est pas vigilant, il compte à nouveau des crédits</w:t>
      </w:r>
    </w:p>
    <w:p w:rsidR="00662C93" w:rsidRDefault="00662C93" w:rsidP="00662C93">
      <w:pPr>
        <w:pStyle w:val="Paragraphedeliste"/>
        <w:numPr>
          <w:ilvl w:val="0"/>
          <w:numId w:val="8"/>
        </w:numPr>
        <w:spacing w:after="200" w:line="276" w:lineRule="auto"/>
        <w:rPr>
          <w:szCs w:val="20"/>
        </w:rPr>
      </w:pPr>
      <w:r>
        <w:rPr>
          <w:szCs w:val="20"/>
        </w:rPr>
        <w:t>Demande : séparer les profiles Standardiste vs Admin avec des comptes séparés</w:t>
      </w:r>
    </w:p>
    <w:p w:rsidR="00662C93" w:rsidRDefault="00662C93" w:rsidP="00662C93">
      <w:pPr>
        <w:pStyle w:val="Paragraphedeliste"/>
        <w:numPr>
          <w:ilvl w:val="0"/>
          <w:numId w:val="8"/>
        </w:numPr>
      </w:pPr>
      <w:r>
        <w:t>Roadmap à définir</w:t>
      </w:r>
    </w:p>
    <w:p w:rsidR="00662C93" w:rsidRDefault="00662C93" w:rsidP="00662C93">
      <w:pPr>
        <w:pStyle w:val="Paragraphedeliste"/>
        <w:numPr>
          <w:ilvl w:val="0"/>
          <w:numId w:val="8"/>
        </w:numPr>
      </w:pPr>
      <w:r>
        <w:t xml:space="preserve">Scope à définir + </w:t>
      </w:r>
      <w:proofErr w:type="spellStart"/>
      <w:r>
        <w:t>Backlog</w:t>
      </w:r>
      <w:proofErr w:type="spellEnd"/>
      <w:r>
        <w:t xml:space="preserve"> pour demandes non repris.</w:t>
      </w:r>
    </w:p>
    <w:p w:rsidR="00662C93" w:rsidRDefault="00662C93" w:rsidP="00662C93">
      <w:pPr>
        <w:pStyle w:val="Paragraphedeliste"/>
        <w:spacing w:after="200" w:line="276" w:lineRule="auto"/>
        <w:rPr>
          <w:szCs w:val="20"/>
        </w:rPr>
      </w:pPr>
    </w:p>
    <w:p w:rsidR="00174599" w:rsidRDefault="00174599">
      <w:bookmarkStart w:id="0" w:name="_GoBack"/>
      <w:bookmarkEnd w:id="0"/>
    </w:p>
    <w:sectPr w:rsidR="001745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neva">
    <w:altName w:val="Arial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01E4A"/>
    <w:multiLevelType w:val="hybridMultilevel"/>
    <w:tmpl w:val="ABD23A8E"/>
    <w:lvl w:ilvl="0" w:tplc="A2587880">
      <w:start w:val="1"/>
      <w:numFmt w:val="lowerLetter"/>
      <w:pStyle w:val="APnumrotationlettre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834EF8"/>
    <w:multiLevelType w:val="hybridMultilevel"/>
    <w:tmpl w:val="96BE5E0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13706A"/>
    <w:multiLevelType w:val="multilevel"/>
    <w:tmpl w:val="63124934"/>
    <w:lvl w:ilvl="0">
      <w:start w:val="1"/>
      <w:numFmt w:val="decimal"/>
      <w:pStyle w:val="APTitre1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i w:val="0"/>
      </w:rPr>
    </w:lvl>
    <w:lvl w:ilvl="1">
      <w:start w:val="1"/>
      <w:numFmt w:val="decimal"/>
      <w:pStyle w:val="APTitre2"/>
      <w:lvlText w:val="%1.%2."/>
      <w:lvlJc w:val="left"/>
      <w:pPr>
        <w:tabs>
          <w:tab w:val="num" w:pos="792"/>
        </w:tabs>
        <w:ind w:left="680" w:hanging="680"/>
      </w:pPr>
      <w:rPr>
        <w:rFonts w:cs="Times New Roman" w:hint="default"/>
        <w:i w:val="0"/>
        <w:color w:val="333399"/>
      </w:rPr>
    </w:lvl>
    <w:lvl w:ilvl="2">
      <w:start w:val="1"/>
      <w:numFmt w:val="decimal"/>
      <w:pStyle w:val="APTitre3"/>
      <w:lvlText w:val="%1.%2.%3."/>
      <w:lvlJc w:val="left"/>
      <w:pPr>
        <w:tabs>
          <w:tab w:val="num" w:pos="1224"/>
        </w:tabs>
        <w:ind w:left="1134" w:hanging="1134"/>
      </w:pPr>
      <w:rPr>
        <w:rFonts w:cs="Times New Roman" w:hint="default"/>
        <w:i w:val="0"/>
        <w:lang w:val="en-GB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">
    <w:nsid w:val="754065AB"/>
    <w:multiLevelType w:val="hybridMultilevel"/>
    <w:tmpl w:val="806AD5DE"/>
    <w:lvl w:ilvl="0" w:tplc="3C4C854A">
      <w:start w:val="1"/>
      <w:numFmt w:val="decimal"/>
      <w:pStyle w:val="APParagrapheduliste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3D725F"/>
    <w:multiLevelType w:val="hybridMultilevel"/>
    <w:tmpl w:val="C2B66360"/>
    <w:lvl w:ilvl="0" w:tplc="B13E115C">
      <w:start w:val="1"/>
      <w:numFmt w:val="bullet"/>
      <w:pStyle w:val="APPuces"/>
      <w:lvlText w:val="-"/>
      <w:lvlJc w:val="left"/>
      <w:pPr>
        <w:ind w:left="720" w:hanging="360"/>
      </w:pPr>
      <w:rPr>
        <w:rFonts w:ascii="Franklin Gothic Book" w:eastAsia="Times New Roman" w:hAnsi="Franklin Gothic Book" w:hint="default"/>
        <w:b w:val="0"/>
        <w:color w:val="00008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2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C93"/>
    <w:rsid w:val="00174599"/>
    <w:rsid w:val="00662C93"/>
    <w:rsid w:val="00A9564E"/>
    <w:rsid w:val="00CD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C93"/>
    <w:pPr>
      <w:spacing w:after="0" w:line="240" w:lineRule="auto"/>
    </w:pPr>
    <w:rPr>
      <w:rFonts w:ascii="Calibri" w:hAnsi="Calibri" w:cs="Times New Roman"/>
      <w:lang w:eastAsia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D25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Style1">
    <w:name w:val="Style1"/>
    <w:basedOn w:val="Colonnesdetableau3"/>
    <w:uiPriority w:val="99"/>
    <w:rsid w:val="00A956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A9564E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PCitation">
    <w:name w:val="AP Citation"/>
    <w:basedOn w:val="Normal"/>
    <w:link w:val="APCitationCar"/>
    <w:qFormat/>
    <w:rsid w:val="00CD2596"/>
    <w:pPr>
      <w:spacing w:line="252" w:lineRule="auto"/>
      <w:jc w:val="both"/>
    </w:pPr>
    <w:rPr>
      <w:rFonts w:ascii="Arial" w:eastAsiaTheme="majorEastAsia" w:hAnsi="Arial" w:cstheme="majorBidi"/>
      <w:i/>
      <w:color w:val="333399"/>
      <w:sz w:val="20"/>
      <w:lang w:eastAsia="x-none"/>
    </w:rPr>
  </w:style>
  <w:style w:type="character" w:customStyle="1" w:styleId="APCitationCar">
    <w:name w:val="AP Citation Car"/>
    <w:basedOn w:val="Policepardfaut"/>
    <w:link w:val="APCitation"/>
    <w:rsid w:val="00CD2596"/>
    <w:rPr>
      <w:rFonts w:ascii="Arial" w:eastAsiaTheme="majorEastAsia" w:hAnsi="Arial" w:cstheme="majorBidi"/>
      <w:i/>
      <w:color w:val="333399"/>
      <w:sz w:val="20"/>
      <w:lang w:eastAsia="x-none"/>
    </w:rPr>
  </w:style>
  <w:style w:type="paragraph" w:customStyle="1" w:styleId="APe1">
    <w:name w:val="AP e1"/>
    <w:basedOn w:val="Normal"/>
    <w:link w:val="APe1Car"/>
    <w:rsid w:val="00CD2596"/>
    <w:pPr>
      <w:spacing w:line="252" w:lineRule="auto"/>
      <w:jc w:val="center"/>
    </w:pPr>
    <w:rPr>
      <w:rFonts w:ascii="Arial" w:eastAsiaTheme="majorEastAsia" w:hAnsi="Arial" w:cs="Arial"/>
      <w:b/>
      <w:color w:val="333399"/>
    </w:rPr>
  </w:style>
  <w:style w:type="character" w:customStyle="1" w:styleId="APe1Car">
    <w:name w:val="AP e1 Car"/>
    <w:basedOn w:val="Policepardfaut"/>
    <w:link w:val="APe1"/>
    <w:rsid w:val="00CD2596"/>
    <w:rPr>
      <w:rFonts w:ascii="Arial" w:eastAsiaTheme="majorEastAsia" w:hAnsi="Arial" w:cs="Arial"/>
      <w:b/>
      <w:color w:val="333399"/>
    </w:rPr>
  </w:style>
  <w:style w:type="paragraph" w:customStyle="1" w:styleId="APNormal">
    <w:name w:val="AP Normal"/>
    <w:basedOn w:val="Normal"/>
    <w:link w:val="APNormalCar"/>
    <w:rsid w:val="00CD2596"/>
    <w:pPr>
      <w:spacing w:line="252" w:lineRule="auto"/>
      <w:jc w:val="both"/>
    </w:pPr>
    <w:rPr>
      <w:rFonts w:ascii="Arial" w:eastAsiaTheme="majorEastAsia" w:hAnsi="Arial" w:cstheme="majorBidi"/>
      <w:color w:val="333399"/>
      <w:sz w:val="20"/>
      <w:lang w:eastAsia="x-none"/>
    </w:rPr>
  </w:style>
  <w:style w:type="character" w:customStyle="1" w:styleId="APNormalCar">
    <w:name w:val="AP Normal Car"/>
    <w:basedOn w:val="Policepardfaut"/>
    <w:link w:val="APNormal"/>
    <w:rsid w:val="00CD2596"/>
    <w:rPr>
      <w:rFonts w:ascii="Arial" w:eastAsiaTheme="majorEastAsia" w:hAnsi="Arial" w:cstheme="majorBidi"/>
      <w:color w:val="333399"/>
      <w:sz w:val="20"/>
      <w:lang w:eastAsia="x-none"/>
    </w:rPr>
  </w:style>
  <w:style w:type="paragraph" w:customStyle="1" w:styleId="APnumrotationlettre">
    <w:name w:val="AP numérotation lettre"/>
    <w:basedOn w:val="Normal"/>
    <w:link w:val="APnumrotationlettreCar"/>
    <w:rsid w:val="00CD2596"/>
    <w:pPr>
      <w:numPr>
        <w:numId w:val="2"/>
      </w:numPr>
      <w:spacing w:before="60" w:after="60" w:line="252" w:lineRule="auto"/>
      <w:jc w:val="both"/>
    </w:pPr>
    <w:rPr>
      <w:rFonts w:ascii="Arial" w:eastAsiaTheme="majorEastAsia" w:hAnsi="Arial" w:cstheme="majorBidi"/>
      <w:color w:val="333399"/>
      <w:sz w:val="20"/>
      <w:lang w:eastAsia="x-none"/>
    </w:rPr>
  </w:style>
  <w:style w:type="character" w:customStyle="1" w:styleId="APnumrotationlettreCar">
    <w:name w:val="AP numérotation lettre Car"/>
    <w:basedOn w:val="Policepardfaut"/>
    <w:link w:val="APnumrotationlettre"/>
    <w:rsid w:val="00CD2596"/>
    <w:rPr>
      <w:rFonts w:ascii="Arial" w:eastAsiaTheme="majorEastAsia" w:hAnsi="Arial" w:cstheme="majorBidi"/>
      <w:color w:val="333399"/>
      <w:sz w:val="20"/>
      <w:lang w:eastAsia="x-none"/>
    </w:rPr>
  </w:style>
  <w:style w:type="paragraph" w:customStyle="1" w:styleId="APParagrapheduliste">
    <w:name w:val="AP Paragraphe du liste"/>
    <w:basedOn w:val="Normal"/>
    <w:link w:val="APParagraphedulisteCar"/>
    <w:rsid w:val="00CD2596"/>
    <w:pPr>
      <w:numPr>
        <w:numId w:val="3"/>
      </w:numPr>
      <w:spacing w:before="60" w:after="60" w:line="252" w:lineRule="auto"/>
    </w:pPr>
    <w:rPr>
      <w:rFonts w:ascii="Arial" w:eastAsiaTheme="majorEastAsia" w:hAnsi="Arial" w:cs="Arial"/>
      <w:b/>
      <w:color w:val="333399"/>
    </w:rPr>
  </w:style>
  <w:style w:type="character" w:customStyle="1" w:styleId="APParagraphedulisteCar">
    <w:name w:val="AP Paragraphe du liste Car"/>
    <w:basedOn w:val="Policepardfaut"/>
    <w:link w:val="APParagrapheduliste"/>
    <w:rsid w:val="00CD2596"/>
    <w:rPr>
      <w:rFonts w:ascii="Arial" w:eastAsiaTheme="majorEastAsia" w:hAnsi="Arial" w:cs="Arial"/>
      <w:b/>
      <w:color w:val="333399"/>
    </w:rPr>
  </w:style>
  <w:style w:type="paragraph" w:customStyle="1" w:styleId="APPuces">
    <w:name w:val="AP Puces"/>
    <w:basedOn w:val="Normal"/>
    <w:link w:val="APPucesCar"/>
    <w:rsid w:val="00CD2596"/>
    <w:pPr>
      <w:numPr>
        <w:numId w:val="4"/>
      </w:numPr>
      <w:spacing w:before="60" w:after="60" w:line="252" w:lineRule="auto"/>
      <w:jc w:val="both"/>
    </w:pPr>
    <w:rPr>
      <w:rFonts w:ascii="Arial" w:eastAsiaTheme="majorEastAsia" w:hAnsi="Arial" w:cstheme="majorBidi"/>
      <w:color w:val="333399"/>
      <w:sz w:val="20"/>
      <w:lang w:eastAsia="x-none"/>
    </w:rPr>
  </w:style>
  <w:style w:type="character" w:customStyle="1" w:styleId="APPucesCar">
    <w:name w:val="AP Puces Car"/>
    <w:basedOn w:val="Policepardfaut"/>
    <w:link w:val="APPuces"/>
    <w:rsid w:val="00CD2596"/>
    <w:rPr>
      <w:rFonts w:ascii="Arial" w:eastAsiaTheme="majorEastAsia" w:hAnsi="Arial" w:cstheme="majorBidi"/>
      <w:color w:val="333399"/>
      <w:sz w:val="20"/>
      <w:lang w:eastAsia="x-none"/>
    </w:rPr>
  </w:style>
  <w:style w:type="paragraph" w:customStyle="1" w:styleId="APSous-titre">
    <w:name w:val="AP Sous-titre"/>
    <w:basedOn w:val="Normal"/>
    <w:link w:val="APSous-titreCar"/>
    <w:rsid w:val="00CD2596"/>
    <w:pPr>
      <w:spacing w:line="252" w:lineRule="auto"/>
      <w:jc w:val="center"/>
    </w:pPr>
    <w:rPr>
      <w:rFonts w:ascii="Arial" w:eastAsiaTheme="majorEastAsia" w:hAnsi="Arial" w:cs="Arial"/>
      <w:color w:val="333399"/>
      <w:kern w:val="28"/>
      <w:sz w:val="52"/>
      <w:szCs w:val="52"/>
      <w:lang w:val="en-GB"/>
    </w:rPr>
  </w:style>
  <w:style w:type="character" w:customStyle="1" w:styleId="APSous-titreCar">
    <w:name w:val="AP Sous-titre Car"/>
    <w:basedOn w:val="Policepardfaut"/>
    <w:link w:val="APSous-titre"/>
    <w:rsid w:val="00CD2596"/>
    <w:rPr>
      <w:rFonts w:ascii="Arial" w:eastAsiaTheme="majorEastAsia" w:hAnsi="Arial" w:cs="Arial"/>
      <w:color w:val="333399"/>
      <w:kern w:val="28"/>
      <w:sz w:val="52"/>
      <w:szCs w:val="52"/>
      <w:lang w:val="en-GB"/>
    </w:rPr>
  </w:style>
  <w:style w:type="paragraph" w:customStyle="1" w:styleId="APTitre">
    <w:name w:val="AP Titre"/>
    <w:link w:val="APTitreCar"/>
    <w:qFormat/>
    <w:rsid w:val="00CD2596"/>
    <w:pPr>
      <w:spacing w:line="252" w:lineRule="auto"/>
      <w:jc w:val="center"/>
    </w:pPr>
    <w:rPr>
      <w:rFonts w:ascii="Arial" w:eastAsiaTheme="majorEastAsia" w:hAnsi="Arial" w:cs="Arial"/>
      <w:b/>
      <w:color w:val="333399"/>
      <w:sz w:val="72"/>
      <w:szCs w:val="72"/>
      <w:lang w:val="en-GB" w:eastAsia="en-US"/>
    </w:rPr>
  </w:style>
  <w:style w:type="character" w:customStyle="1" w:styleId="APTitreCar">
    <w:name w:val="AP Titre Car"/>
    <w:basedOn w:val="Policepardfaut"/>
    <w:link w:val="APTitre"/>
    <w:rsid w:val="00CD2596"/>
    <w:rPr>
      <w:rFonts w:ascii="Arial" w:eastAsiaTheme="majorEastAsia" w:hAnsi="Arial" w:cs="Arial"/>
      <w:b/>
      <w:color w:val="333399"/>
      <w:sz w:val="72"/>
      <w:szCs w:val="72"/>
      <w:lang w:val="en-GB" w:eastAsia="en-US"/>
    </w:rPr>
  </w:style>
  <w:style w:type="paragraph" w:customStyle="1" w:styleId="APTitre1">
    <w:name w:val="AP Titre 1"/>
    <w:basedOn w:val="Normal"/>
    <w:link w:val="APTitre1Car"/>
    <w:qFormat/>
    <w:rsid w:val="00CD2596"/>
    <w:pPr>
      <w:numPr>
        <w:numId w:val="7"/>
      </w:numPr>
      <w:pBdr>
        <w:top w:val="single" w:sz="4" w:space="1" w:color="4B91CD"/>
        <w:left w:val="single" w:sz="4" w:space="4" w:color="4B91CD"/>
        <w:bottom w:val="single" w:sz="4" w:space="1" w:color="4B91CD"/>
        <w:right w:val="single" w:sz="4" w:space="4" w:color="4B91CD"/>
      </w:pBdr>
      <w:shd w:val="clear" w:color="auto" w:fill="4B91CD"/>
      <w:spacing w:line="252" w:lineRule="auto"/>
      <w:outlineLvl w:val="0"/>
    </w:pPr>
    <w:rPr>
      <w:rFonts w:asciiTheme="majorHAnsi" w:eastAsiaTheme="majorEastAsia" w:hAnsiTheme="majorHAnsi" w:cs="Arial"/>
      <w:caps/>
      <w:smallCaps/>
      <w:color w:val="FFFFFF"/>
      <w:spacing w:val="20"/>
      <w:kern w:val="28"/>
      <w:szCs w:val="24"/>
      <w:lang w:val="en-GB" w:eastAsia="fr-FR"/>
    </w:rPr>
  </w:style>
  <w:style w:type="character" w:customStyle="1" w:styleId="APTitre1Car">
    <w:name w:val="AP Titre 1 Car"/>
    <w:basedOn w:val="Policepardfaut"/>
    <w:link w:val="APTitre1"/>
    <w:rsid w:val="00CD2596"/>
    <w:rPr>
      <w:rFonts w:asciiTheme="majorHAnsi" w:eastAsiaTheme="majorEastAsia" w:hAnsiTheme="majorHAnsi" w:cs="Arial"/>
      <w:caps/>
      <w:smallCaps/>
      <w:color w:val="FFFFFF"/>
      <w:spacing w:val="20"/>
      <w:kern w:val="28"/>
      <w:szCs w:val="24"/>
      <w:shd w:val="clear" w:color="auto" w:fill="4B91CD"/>
      <w:lang w:val="en-GB" w:eastAsia="fr-FR"/>
    </w:rPr>
  </w:style>
  <w:style w:type="paragraph" w:customStyle="1" w:styleId="APTitre2">
    <w:name w:val="AP Titre 2"/>
    <w:basedOn w:val="Titre2"/>
    <w:link w:val="APTitre2Car"/>
    <w:qFormat/>
    <w:rsid w:val="00CD2596"/>
    <w:pPr>
      <w:keepNext w:val="0"/>
      <w:keepLines w:val="0"/>
      <w:numPr>
        <w:ilvl w:val="1"/>
        <w:numId w:val="7"/>
      </w:numPr>
      <w:pBdr>
        <w:bottom w:val="single" w:sz="4" w:space="1" w:color="auto"/>
      </w:pBdr>
      <w:spacing w:before="400" w:after="240" w:line="252" w:lineRule="auto"/>
      <w:jc w:val="both"/>
    </w:pPr>
    <w:rPr>
      <w:rFonts w:cs="Times New Roman"/>
      <w:b w:val="0"/>
      <w:bCs w:val="0"/>
      <w:i/>
      <w:iCs/>
      <w:caps/>
      <w:smallCaps/>
      <w:color w:val="333399"/>
      <w:spacing w:val="15"/>
      <w:sz w:val="24"/>
      <w:szCs w:val="24"/>
      <w:lang w:eastAsia="x-none"/>
    </w:rPr>
  </w:style>
  <w:style w:type="character" w:customStyle="1" w:styleId="APTitre2Car">
    <w:name w:val="AP Titre 2 Car"/>
    <w:basedOn w:val="Titre2Car"/>
    <w:link w:val="APTitre2"/>
    <w:rsid w:val="00CD2596"/>
    <w:rPr>
      <w:rFonts w:asciiTheme="majorHAnsi" w:eastAsiaTheme="majorEastAsia" w:hAnsiTheme="majorHAnsi" w:cs="Times New Roman"/>
      <w:b w:val="0"/>
      <w:bCs w:val="0"/>
      <w:i/>
      <w:iCs/>
      <w:caps/>
      <w:smallCaps/>
      <w:color w:val="333399"/>
      <w:spacing w:val="15"/>
      <w:sz w:val="24"/>
      <w:szCs w:val="24"/>
      <w:lang w:eastAsia="x-none"/>
    </w:rPr>
  </w:style>
  <w:style w:type="character" w:customStyle="1" w:styleId="Titre2Car">
    <w:name w:val="Titre 2 Car"/>
    <w:basedOn w:val="Policepardfaut"/>
    <w:link w:val="Titre2"/>
    <w:uiPriority w:val="9"/>
    <w:semiHidden/>
    <w:rsid w:val="00CD25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PTitre3">
    <w:name w:val="AP Titre 3"/>
    <w:basedOn w:val="Titre2"/>
    <w:link w:val="APTitre3Car"/>
    <w:qFormat/>
    <w:rsid w:val="00CD2596"/>
    <w:pPr>
      <w:keepNext w:val="0"/>
      <w:keepLines w:val="0"/>
      <w:numPr>
        <w:ilvl w:val="2"/>
        <w:numId w:val="7"/>
      </w:numPr>
      <w:pBdr>
        <w:bottom w:val="single" w:sz="4" w:space="1" w:color="622423" w:themeColor="accent2" w:themeShade="7F"/>
      </w:pBdr>
      <w:spacing w:before="400" w:after="240" w:line="252" w:lineRule="auto"/>
      <w:jc w:val="both"/>
    </w:pPr>
    <w:rPr>
      <w:b w:val="0"/>
      <w:bCs w:val="0"/>
      <w:i/>
      <w:caps/>
      <w:color w:val="333399"/>
      <w:spacing w:val="15"/>
      <w:szCs w:val="24"/>
    </w:rPr>
  </w:style>
  <w:style w:type="character" w:customStyle="1" w:styleId="APTitre3Car">
    <w:name w:val="AP Titre 3 Car"/>
    <w:basedOn w:val="Titre2Car"/>
    <w:link w:val="APTitre3"/>
    <w:rsid w:val="00CD2596"/>
    <w:rPr>
      <w:rFonts w:asciiTheme="majorHAnsi" w:eastAsiaTheme="majorEastAsia" w:hAnsiTheme="majorHAnsi" w:cstheme="majorBidi"/>
      <w:b w:val="0"/>
      <w:bCs w:val="0"/>
      <w:i/>
      <w:caps/>
      <w:color w:val="333399"/>
      <w:spacing w:val="15"/>
      <w:sz w:val="26"/>
      <w:szCs w:val="24"/>
    </w:rPr>
  </w:style>
  <w:style w:type="paragraph" w:styleId="Paragraphedeliste">
    <w:name w:val="List Paragraph"/>
    <w:basedOn w:val="Normal"/>
    <w:uiPriority w:val="34"/>
    <w:qFormat/>
    <w:rsid w:val="00662C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C93"/>
    <w:pPr>
      <w:spacing w:after="0" w:line="240" w:lineRule="auto"/>
    </w:pPr>
    <w:rPr>
      <w:rFonts w:ascii="Calibri" w:hAnsi="Calibri" w:cs="Times New Roman"/>
      <w:lang w:eastAsia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D25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Style1">
    <w:name w:val="Style1"/>
    <w:basedOn w:val="Colonnesdetableau3"/>
    <w:uiPriority w:val="99"/>
    <w:rsid w:val="00A956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A9564E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PCitation">
    <w:name w:val="AP Citation"/>
    <w:basedOn w:val="Normal"/>
    <w:link w:val="APCitationCar"/>
    <w:qFormat/>
    <w:rsid w:val="00CD2596"/>
    <w:pPr>
      <w:spacing w:line="252" w:lineRule="auto"/>
      <w:jc w:val="both"/>
    </w:pPr>
    <w:rPr>
      <w:rFonts w:ascii="Arial" w:eastAsiaTheme="majorEastAsia" w:hAnsi="Arial" w:cstheme="majorBidi"/>
      <w:i/>
      <w:color w:val="333399"/>
      <w:sz w:val="20"/>
      <w:lang w:eastAsia="x-none"/>
    </w:rPr>
  </w:style>
  <w:style w:type="character" w:customStyle="1" w:styleId="APCitationCar">
    <w:name w:val="AP Citation Car"/>
    <w:basedOn w:val="Policepardfaut"/>
    <w:link w:val="APCitation"/>
    <w:rsid w:val="00CD2596"/>
    <w:rPr>
      <w:rFonts w:ascii="Arial" w:eastAsiaTheme="majorEastAsia" w:hAnsi="Arial" w:cstheme="majorBidi"/>
      <w:i/>
      <w:color w:val="333399"/>
      <w:sz w:val="20"/>
      <w:lang w:eastAsia="x-none"/>
    </w:rPr>
  </w:style>
  <w:style w:type="paragraph" w:customStyle="1" w:styleId="APe1">
    <w:name w:val="AP e1"/>
    <w:basedOn w:val="Normal"/>
    <w:link w:val="APe1Car"/>
    <w:rsid w:val="00CD2596"/>
    <w:pPr>
      <w:spacing w:line="252" w:lineRule="auto"/>
      <w:jc w:val="center"/>
    </w:pPr>
    <w:rPr>
      <w:rFonts w:ascii="Arial" w:eastAsiaTheme="majorEastAsia" w:hAnsi="Arial" w:cs="Arial"/>
      <w:b/>
      <w:color w:val="333399"/>
    </w:rPr>
  </w:style>
  <w:style w:type="character" w:customStyle="1" w:styleId="APe1Car">
    <w:name w:val="AP e1 Car"/>
    <w:basedOn w:val="Policepardfaut"/>
    <w:link w:val="APe1"/>
    <w:rsid w:val="00CD2596"/>
    <w:rPr>
      <w:rFonts w:ascii="Arial" w:eastAsiaTheme="majorEastAsia" w:hAnsi="Arial" w:cs="Arial"/>
      <w:b/>
      <w:color w:val="333399"/>
    </w:rPr>
  </w:style>
  <w:style w:type="paragraph" w:customStyle="1" w:styleId="APNormal">
    <w:name w:val="AP Normal"/>
    <w:basedOn w:val="Normal"/>
    <w:link w:val="APNormalCar"/>
    <w:rsid w:val="00CD2596"/>
    <w:pPr>
      <w:spacing w:line="252" w:lineRule="auto"/>
      <w:jc w:val="both"/>
    </w:pPr>
    <w:rPr>
      <w:rFonts w:ascii="Arial" w:eastAsiaTheme="majorEastAsia" w:hAnsi="Arial" w:cstheme="majorBidi"/>
      <w:color w:val="333399"/>
      <w:sz w:val="20"/>
      <w:lang w:eastAsia="x-none"/>
    </w:rPr>
  </w:style>
  <w:style w:type="character" w:customStyle="1" w:styleId="APNormalCar">
    <w:name w:val="AP Normal Car"/>
    <w:basedOn w:val="Policepardfaut"/>
    <w:link w:val="APNormal"/>
    <w:rsid w:val="00CD2596"/>
    <w:rPr>
      <w:rFonts w:ascii="Arial" w:eastAsiaTheme="majorEastAsia" w:hAnsi="Arial" w:cstheme="majorBidi"/>
      <w:color w:val="333399"/>
      <w:sz w:val="20"/>
      <w:lang w:eastAsia="x-none"/>
    </w:rPr>
  </w:style>
  <w:style w:type="paragraph" w:customStyle="1" w:styleId="APnumrotationlettre">
    <w:name w:val="AP numérotation lettre"/>
    <w:basedOn w:val="Normal"/>
    <w:link w:val="APnumrotationlettreCar"/>
    <w:rsid w:val="00CD2596"/>
    <w:pPr>
      <w:numPr>
        <w:numId w:val="2"/>
      </w:numPr>
      <w:spacing w:before="60" w:after="60" w:line="252" w:lineRule="auto"/>
      <w:jc w:val="both"/>
    </w:pPr>
    <w:rPr>
      <w:rFonts w:ascii="Arial" w:eastAsiaTheme="majorEastAsia" w:hAnsi="Arial" w:cstheme="majorBidi"/>
      <w:color w:val="333399"/>
      <w:sz w:val="20"/>
      <w:lang w:eastAsia="x-none"/>
    </w:rPr>
  </w:style>
  <w:style w:type="character" w:customStyle="1" w:styleId="APnumrotationlettreCar">
    <w:name w:val="AP numérotation lettre Car"/>
    <w:basedOn w:val="Policepardfaut"/>
    <w:link w:val="APnumrotationlettre"/>
    <w:rsid w:val="00CD2596"/>
    <w:rPr>
      <w:rFonts w:ascii="Arial" w:eastAsiaTheme="majorEastAsia" w:hAnsi="Arial" w:cstheme="majorBidi"/>
      <w:color w:val="333399"/>
      <w:sz w:val="20"/>
      <w:lang w:eastAsia="x-none"/>
    </w:rPr>
  </w:style>
  <w:style w:type="paragraph" w:customStyle="1" w:styleId="APParagrapheduliste">
    <w:name w:val="AP Paragraphe du liste"/>
    <w:basedOn w:val="Normal"/>
    <w:link w:val="APParagraphedulisteCar"/>
    <w:rsid w:val="00CD2596"/>
    <w:pPr>
      <w:numPr>
        <w:numId w:val="3"/>
      </w:numPr>
      <w:spacing w:before="60" w:after="60" w:line="252" w:lineRule="auto"/>
    </w:pPr>
    <w:rPr>
      <w:rFonts w:ascii="Arial" w:eastAsiaTheme="majorEastAsia" w:hAnsi="Arial" w:cs="Arial"/>
      <w:b/>
      <w:color w:val="333399"/>
    </w:rPr>
  </w:style>
  <w:style w:type="character" w:customStyle="1" w:styleId="APParagraphedulisteCar">
    <w:name w:val="AP Paragraphe du liste Car"/>
    <w:basedOn w:val="Policepardfaut"/>
    <w:link w:val="APParagrapheduliste"/>
    <w:rsid w:val="00CD2596"/>
    <w:rPr>
      <w:rFonts w:ascii="Arial" w:eastAsiaTheme="majorEastAsia" w:hAnsi="Arial" w:cs="Arial"/>
      <w:b/>
      <w:color w:val="333399"/>
    </w:rPr>
  </w:style>
  <w:style w:type="paragraph" w:customStyle="1" w:styleId="APPuces">
    <w:name w:val="AP Puces"/>
    <w:basedOn w:val="Normal"/>
    <w:link w:val="APPucesCar"/>
    <w:rsid w:val="00CD2596"/>
    <w:pPr>
      <w:numPr>
        <w:numId w:val="4"/>
      </w:numPr>
      <w:spacing w:before="60" w:after="60" w:line="252" w:lineRule="auto"/>
      <w:jc w:val="both"/>
    </w:pPr>
    <w:rPr>
      <w:rFonts w:ascii="Arial" w:eastAsiaTheme="majorEastAsia" w:hAnsi="Arial" w:cstheme="majorBidi"/>
      <w:color w:val="333399"/>
      <w:sz w:val="20"/>
      <w:lang w:eastAsia="x-none"/>
    </w:rPr>
  </w:style>
  <w:style w:type="character" w:customStyle="1" w:styleId="APPucesCar">
    <w:name w:val="AP Puces Car"/>
    <w:basedOn w:val="Policepardfaut"/>
    <w:link w:val="APPuces"/>
    <w:rsid w:val="00CD2596"/>
    <w:rPr>
      <w:rFonts w:ascii="Arial" w:eastAsiaTheme="majorEastAsia" w:hAnsi="Arial" w:cstheme="majorBidi"/>
      <w:color w:val="333399"/>
      <w:sz w:val="20"/>
      <w:lang w:eastAsia="x-none"/>
    </w:rPr>
  </w:style>
  <w:style w:type="paragraph" w:customStyle="1" w:styleId="APSous-titre">
    <w:name w:val="AP Sous-titre"/>
    <w:basedOn w:val="Normal"/>
    <w:link w:val="APSous-titreCar"/>
    <w:rsid w:val="00CD2596"/>
    <w:pPr>
      <w:spacing w:line="252" w:lineRule="auto"/>
      <w:jc w:val="center"/>
    </w:pPr>
    <w:rPr>
      <w:rFonts w:ascii="Arial" w:eastAsiaTheme="majorEastAsia" w:hAnsi="Arial" w:cs="Arial"/>
      <w:color w:val="333399"/>
      <w:kern w:val="28"/>
      <w:sz w:val="52"/>
      <w:szCs w:val="52"/>
      <w:lang w:val="en-GB"/>
    </w:rPr>
  </w:style>
  <w:style w:type="character" w:customStyle="1" w:styleId="APSous-titreCar">
    <w:name w:val="AP Sous-titre Car"/>
    <w:basedOn w:val="Policepardfaut"/>
    <w:link w:val="APSous-titre"/>
    <w:rsid w:val="00CD2596"/>
    <w:rPr>
      <w:rFonts w:ascii="Arial" w:eastAsiaTheme="majorEastAsia" w:hAnsi="Arial" w:cs="Arial"/>
      <w:color w:val="333399"/>
      <w:kern w:val="28"/>
      <w:sz w:val="52"/>
      <w:szCs w:val="52"/>
      <w:lang w:val="en-GB"/>
    </w:rPr>
  </w:style>
  <w:style w:type="paragraph" w:customStyle="1" w:styleId="APTitre">
    <w:name w:val="AP Titre"/>
    <w:link w:val="APTitreCar"/>
    <w:qFormat/>
    <w:rsid w:val="00CD2596"/>
    <w:pPr>
      <w:spacing w:line="252" w:lineRule="auto"/>
      <w:jc w:val="center"/>
    </w:pPr>
    <w:rPr>
      <w:rFonts w:ascii="Arial" w:eastAsiaTheme="majorEastAsia" w:hAnsi="Arial" w:cs="Arial"/>
      <w:b/>
      <w:color w:val="333399"/>
      <w:sz w:val="72"/>
      <w:szCs w:val="72"/>
      <w:lang w:val="en-GB" w:eastAsia="en-US"/>
    </w:rPr>
  </w:style>
  <w:style w:type="character" w:customStyle="1" w:styleId="APTitreCar">
    <w:name w:val="AP Titre Car"/>
    <w:basedOn w:val="Policepardfaut"/>
    <w:link w:val="APTitre"/>
    <w:rsid w:val="00CD2596"/>
    <w:rPr>
      <w:rFonts w:ascii="Arial" w:eastAsiaTheme="majorEastAsia" w:hAnsi="Arial" w:cs="Arial"/>
      <w:b/>
      <w:color w:val="333399"/>
      <w:sz w:val="72"/>
      <w:szCs w:val="72"/>
      <w:lang w:val="en-GB" w:eastAsia="en-US"/>
    </w:rPr>
  </w:style>
  <w:style w:type="paragraph" w:customStyle="1" w:styleId="APTitre1">
    <w:name w:val="AP Titre 1"/>
    <w:basedOn w:val="Normal"/>
    <w:link w:val="APTitre1Car"/>
    <w:qFormat/>
    <w:rsid w:val="00CD2596"/>
    <w:pPr>
      <w:numPr>
        <w:numId w:val="7"/>
      </w:numPr>
      <w:pBdr>
        <w:top w:val="single" w:sz="4" w:space="1" w:color="4B91CD"/>
        <w:left w:val="single" w:sz="4" w:space="4" w:color="4B91CD"/>
        <w:bottom w:val="single" w:sz="4" w:space="1" w:color="4B91CD"/>
        <w:right w:val="single" w:sz="4" w:space="4" w:color="4B91CD"/>
      </w:pBdr>
      <w:shd w:val="clear" w:color="auto" w:fill="4B91CD"/>
      <w:spacing w:line="252" w:lineRule="auto"/>
      <w:outlineLvl w:val="0"/>
    </w:pPr>
    <w:rPr>
      <w:rFonts w:asciiTheme="majorHAnsi" w:eastAsiaTheme="majorEastAsia" w:hAnsiTheme="majorHAnsi" w:cs="Arial"/>
      <w:caps/>
      <w:smallCaps/>
      <w:color w:val="FFFFFF"/>
      <w:spacing w:val="20"/>
      <w:kern w:val="28"/>
      <w:szCs w:val="24"/>
      <w:lang w:val="en-GB" w:eastAsia="fr-FR"/>
    </w:rPr>
  </w:style>
  <w:style w:type="character" w:customStyle="1" w:styleId="APTitre1Car">
    <w:name w:val="AP Titre 1 Car"/>
    <w:basedOn w:val="Policepardfaut"/>
    <w:link w:val="APTitre1"/>
    <w:rsid w:val="00CD2596"/>
    <w:rPr>
      <w:rFonts w:asciiTheme="majorHAnsi" w:eastAsiaTheme="majorEastAsia" w:hAnsiTheme="majorHAnsi" w:cs="Arial"/>
      <w:caps/>
      <w:smallCaps/>
      <w:color w:val="FFFFFF"/>
      <w:spacing w:val="20"/>
      <w:kern w:val="28"/>
      <w:szCs w:val="24"/>
      <w:shd w:val="clear" w:color="auto" w:fill="4B91CD"/>
      <w:lang w:val="en-GB" w:eastAsia="fr-FR"/>
    </w:rPr>
  </w:style>
  <w:style w:type="paragraph" w:customStyle="1" w:styleId="APTitre2">
    <w:name w:val="AP Titre 2"/>
    <w:basedOn w:val="Titre2"/>
    <w:link w:val="APTitre2Car"/>
    <w:qFormat/>
    <w:rsid w:val="00CD2596"/>
    <w:pPr>
      <w:keepNext w:val="0"/>
      <w:keepLines w:val="0"/>
      <w:numPr>
        <w:ilvl w:val="1"/>
        <w:numId w:val="7"/>
      </w:numPr>
      <w:pBdr>
        <w:bottom w:val="single" w:sz="4" w:space="1" w:color="auto"/>
      </w:pBdr>
      <w:spacing w:before="400" w:after="240" w:line="252" w:lineRule="auto"/>
      <w:jc w:val="both"/>
    </w:pPr>
    <w:rPr>
      <w:rFonts w:cs="Times New Roman"/>
      <w:b w:val="0"/>
      <w:bCs w:val="0"/>
      <w:i/>
      <w:iCs/>
      <w:caps/>
      <w:smallCaps/>
      <w:color w:val="333399"/>
      <w:spacing w:val="15"/>
      <w:sz w:val="24"/>
      <w:szCs w:val="24"/>
      <w:lang w:eastAsia="x-none"/>
    </w:rPr>
  </w:style>
  <w:style w:type="character" w:customStyle="1" w:styleId="APTitre2Car">
    <w:name w:val="AP Titre 2 Car"/>
    <w:basedOn w:val="Titre2Car"/>
    <w:link w:val="APTitre2"/>
    <w:rsid w:val="00CD2596"/>
    <w:rPr>
      <w:rFonts w:asciiTheme="majorHAnsi" w:eastAsiaTheme="majorEastAsia" w:hAnsiTheme="majorHAnsi" w:cs="Times New Roman"/>
      <w:b w:val="0"/>
      <w:bCs w:val="0"/>
      <w:i/>
      <w:iCs/>
      <w:caps/>
      <w:smallCaps/>
      <w:color w:val="333399"/>
      <w:spacing w:val="15"/>
      <w:sz w:val="24"/>
      <w:szCs w:val="24"/>
      <w:lang w:eastAsia="x-none"/>
    </w:rPr>
  </w:style>
  <w:style w:type="character" w:customStyle="1" w:styleId="Titre2Car">
    <w:name w:val="Titre 2 Car"/>
    <w:basedOn w:val="Policepardfaut"/>
    <w:link w:val="Titre2"/>
    <w:uiPriority w:val="9"/>
    <w:semiHidden/>
    <w:rsid w:val="00CD25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PTitre3">
    <w:name w:val="AP Titre 3"/>
    <w:basedOn w:val="Titre2"/>
    <w:link w:val="APTitre3Car"/>
    <w:qFormat/>
    <w:rsid w:val="00CD2596"/>
    <w:pPr>
      <w:keepNext w:val="0"/>
      <w:keepLines w:val="0"/>
      <w:numPr>
        <w:ilvl w:val="2"/>
        <w:numId w:val="7"/>
      </w:numPr>
      <w:pBdr>
        <w:bottom w:val="single" w:sz="4" w:space="1" w:color="622423" w:themeColor="accent2" w:themeShade="7F"/>
      </w:pBdr>
      <w:spacing w:before="400" w:after="240" w:line="252" w:lineRule="auto"/>
      <w:jc w:val="both"/>
    </w:pPr>
    <w:rPr>
      <w:b w:val="0"/>
      <w:bCs w:val="0"/>
      <w:i/>
      <w:caps/>
      <w:color w:val="333399"/>
      <w:spacing w:val="15"/>
      <w:szCs w:val="24"/>
    </w:rPr>
  </w:style>
  <w:style w:type="character" w:customStyle="1" w:styleId="APTitre3Car">
    <w:name w:val="AP Titre 3 Car"/>
    <w:basedOn w:val="Titre2Car"/>
    <w:link w:val="APTitre3"/>
    <w:rsid w:val="00CD2596"/>
    <w:rPr>
      <w:rFonts w:asciiTheme="majorHAnsi" w:eastAsiaTheme="majorEastAsia" w:hAnsiTheme="majorHAnsi" w:cstheme="majorBidi"/>
      <w:b w:val="0"/>
      <w:bCs w:val="0"/>
      <w:i/>
      <w:caps/>
      <w:color w:val="333399"/>
      <w:spacing w:val="15"/>
      <w:sz w:val="26"/>
      <w:szCs w:val="24"/>
    </w:rPr>
  </w:style>
  <w:style w:type="paragraph" w:styleId="Paragraphedeliste">
    <w:name w:val="List Paragraph"/>
    <w:basedOn w:val="Normal"/>
    <w:uiPriority w:val="34"/>
    <w:qFormat/>
    <w:rsid w:val="00662C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608</Words>
  <Characters>3347</Characters>
  <Application>Microsoft Office Word</Application>
  <DocSecurity>0</DocSecurity>
  <Lines>27</Lines>
  <Paragraphs>7</Paragraphs>
  <ScaleCrop>false</ScaleCrop>
  <Company>Hewlett-Packard Company</Company>
  <LinksUpToDate>false</LinksUpToDate>
  <CharactersWithSpaces>3948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Frauenkron</dc:creator>
  <cp:lastModifiedBy>Peter Frauenkron</cp:lastModifiedBy>
  <cp:revision>1</cp:revision>
  <dcterms:created xsi:type="dcterms:W3CDTF">2017-06-09T10:28:00Z</dcterms:created>
  <dcterms:modified xsi:type="dcterms:W3CDTF">2017-06-09T10:29:00Z</dcterms:modified>
</cp:coreProperties>
</file>